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D4DB4" w14:textId="77777777" w:rsidR="000C00AC" w:rsidRDefault="000C00AC" w:rsidP="00222031">
      <w:pPr>
        <w:pStyle w:val="NoSpacing"/>
      </w:pPr>
    </w:p>
    <w:tbl>
      <w:tblPr>
        <w:tblW w:w="10080" w:type="dxa"/>
        <w:tblInd w:w="18" w:type="dxa"/>
        <w:tblLayout w:type="fixed"/>
        <w:tblLook w:val="0480" w:firstRow="0" w:lastRow="0" w:firstColumn="1" w:lastColumn="0" w:noHBand="0" w:noVBand="1"/>
      </w:tblPr>
      <w:tblGrid>
        <w:gridCol w:w="3960"/>
        <w:gridCol w:w="2700"/>
        <w:gridCol w:w="3420"/>
      </w:tblGrid>
      <w:tr w:rsidR="00664945" w:rsidRPr="00427973" w14:paraId="57CF4F47" w14:textId="77777777" w:rsidTr="00FD638A">
        <w:trPr>
          <w:trHeight w:val="288"/>
        </w:trPr>
        <w:tc>
          <w:tcPr>
            <w:tcW w:w="3960" w:type="dxa"/>
            <w:vMerge w:val="restart"/>
            <w:hideMark/>
          </w:tcPr>
          <w:p w14:paraId="045D15B6" w14:textId="1FDA0E09" w:rsidR="00664945" w:rsidRPr="00102C7D" w:rsidRDefault="00A44EBB" w:rsidP="00FD638A">
            <w:pPr>
              <w:overflowPunct w:val="0"/>
              <w:autoSpaceDE w:val="0"/>
              <w:autoSpaceDN w:val="0"/>
              <w:adjustRightInd w:val="0"/>
              <w:spacing w:line="240" w:lineRule="atLeast"/>
              <w:rPr>
                <w:rFonts w:ascii="Arial" w:hAnsi="Arial" w:cs="Arial"/>
              </w:rPr>
            </w:pPr>
            <w:r w:rsidRPr="00664945">
              <w:rPr>
                <w:rFonts w:ascii="Arial" w:hAnsi="Arial" w:cs="Arial"/>
                <w:noProof/>
              </w:rPr>
              <w:drawing>
                <wp:inline distT="0" distB="0" distL="0" distR="0" wp14:anchorId="215DCDCE" wp14:editId="7D57796C">
                  <wp:extent cx="2304415" cy="394970"/>
                  <wp:effectExtent l="0" t="0" r="635" b="508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4415" cy="394970"/>
                          </a:xfrm>
                          <a:prstGeom prst="rect">
                            <a:avLst/>
                          </a:prstGeom>
                          <a:noFill/>
                          <a:ln>
                            <a:noFill/>
                          </a:ln>
                        </pic:spPr>
                      </pic:pic>
                    </a:graphicData>
                  </a:graphic>
                </wp:inline>
              </w:drawing>
            </w:r>
          </w:p>
        </w:tc>
        <w:tc>
          <w:tcPr>
            <w:tcW w:w="2700" w:type="dxa"/>
            <w:vMerge w:val="restart"/>
            <w:vAlign w:val="center"/>
            <w:hideMark/>
          </w:tcPr>
          <w:p w14:paraId="02169906" w14:textId="77777777" w:rsidR="00664945" w:rsidRDefault="00664945" w:rsidP="00FD638A">
            <w:pPr>
              <w:spacing w:after="0" w:line="240" w:lineRule="auto"/>
              <w:rPr>
                <w:rFonts w:ascii="Arial" w:hAnsi="Arial" w:cs="Arial"/>
                <w:sz w:val="20"/>
              </w:rPr>
            </w:pPr>
            <w:r w:rsidRPr="00DD59BF">
              <w:rPr>
                <w:rFonts w:ascii="Arial" w:hAnsi="Arial" w:cs="Arial"/>
                <w:sz w:val="20"/>
              </w:rPr>
              <w:t>Licensing and Regulation</w:t>
            </w:r>
          </w:p>
          <w:p w14:paraId="37F92D9B" w14:textId="77777777" w:rsidR="00664945" w:rsidRPr="00DD59BF" w:rsidRDefault="00664945" w:rsidP="00FD638A">
            <w:pPr>
              <w:spacing w:after="0" w:line="240" w:lineRule="auto"/>
              <w:rPr>
                <w:rFonts w:ascii="Arial" w:hAnsi="Arial" w:cs="Arial"/>
                <w:sz w:val="20"/>
              </w:rPr>
            </w:pPr>
            <w:r>
              <w:rPr>
                <w:rFonts w:ascii="Arial" w:hAnsi="Arial" w:cs="Arial"/>
                <w:sz w:val="20"/>
              </w:rPr>
              <w:t>1025 Union Ave SE</w:t>
            </w:r>
          </w:p>
          <w:p w14:paraId="6D577683" w14:textId="77777777" w:rsidR="00664945" w:rsidRPr="00102C7D" w:rsidRDefault="00664945" w:rsidP="00FD638A">
            <w:pPr>
              <w:spacing w:after="0" w:line="240" w:lineRule="auto"/>
              <w:rPr>
                <w:rFonts w:ascii="Arial" w:hAnsi="Arial" w:cs="Arial"/>
                <w:sz w:val="20"/>
              </w:rPr>
            </w:pPr>
            <w:r w:rsidRPr="00102C7D">
              <w:rPr>
                <w:rFonts w:ascii="Arial" w:hAnsi="Arial" w:cs="Arial"/>
                <w:sz w:val="20"/>
              </w:rPr>
              <w:t xml:space="preserve">PO Box 43098 </w:t>
            </w:r>
          </w:p>
          <w:p w14:paraId="4F6A8350" w14:textId="77777777" w:rsidR="00664945" w:rsidRPr="00102C7D" w:rsidRDefault="00664945" w:rsidP="00FD638A">
            <w:pPr>
              <w:spacing w:after="0" w:line="240" w:lineRule="auto"/>
              <w:rPr>
                <w:rFonts w:ascii="Arial" w:hAnsi="Arial" w:cs="Arial"/>
                <w:sz w:val="20"/>
                <w:szCs w:val="20"/>
              </w:rPr>
            </w:pPr>
            <w:r w:rsidRPr="00102C7D">
              <w:rPr>
                <w:rFonts w:ascii="Arial" w:hAnsi="Arial" w:cs="Arial"/>
                <w:sz w:val="20"/>
              </w:rPr>
              <w:t>Olympia WA 98504-3098</w:t>
            </w:r>
          </w:p>
          <w:p w14:paraId="443C7A7D" w14:textId="77777777" w:rsidR="00664945" w:rsidRPr="00102C7D" w:rsidRDefault="00664945" w:rsidP="00FD638A">
            <w:pPr>
              <w:spacing w:after="0" w:line="240" w:lineRule="auto"/>
              <w:rPr>
                <w:rFonts w:ascii="Arial" w:hAnsi="Arial" w:cs="Arial"/>
                <w:sz w:val="20"/>
              </w:rPr>
            </w:pPr>
            <w:r w:rsidRPr="00102C7D">
              <w:rPr>
                <w:rFonts w:ascii="Arial" w:hAnsi="Arial" w:cs="Arial"/>
                <w:sz w:val="20"/>
              </w:rPr>
              <w:t>Phone</w:t>
            </w:r>
            <w:r>
              <w:rPr>
                <w:rFonts w:ascii="Arial" w:hAnsi="Arial" w:cs="Arial"/>
                <w:sz w:val="20"/>
              </w:rPr>
              <w:t>:</w:t>
            </w:r>
            <w:r w:rsidRPr="00102C7D">
              <w:rPr>
                <w:rFonts w:ascii="Arial" w:hAnsi="Arial" w:cs="Arial"/>
                <w:sz w:val="20"/>
              </w:rPr>
              <w:t xml:space="preserve"> 360 664-1600 </w:t>
            </w:r>
          </w:p>
          <w:p w14:paraId="5F33F2DD" w14:textId="77777777" w:rsidR="00664945" w:rsidRPr="00102C7D" w:rsidRDefault="00664945" w:rsidP="00FD638A">
            <w:pPr>
              <w:spacing w:after="0" w:line="240" w:lineRule="auto"/>
              <w:rPr>
                <w:rFonts w:ascii="Arial" w:hAnsi="Arial" w:cs="Arial"/>
                <w:sz w:val="20"/>
              </w:rPr>
            </w:pPr>
            <w:r w:rsidRPr="00102C7D">
              <w:rPr>
                <w:rFonts w:ascii="Arial" w:hAnsi="Arial" w:cs="Arial"/>
                <w:sz w:val="20"/>
              </w:rPr>
              <w:t>Fax</w:t>
            </w:r>
            <w:r>
              <w:rPr>
                <w:rFonts w:ascii="Arial" w:hAnsi="Arial" w:cs="Arial"/>
                <w:sz w:val="20"/>
              </w:rPr>
              <w:t xml:space="preserve">: </w:t>
            </w:r>
            <w:r w:rsidRPr="00102C7D">
              <w:rPr>
                <w:rFonts w:ascii="Arial" w:hAnsi="Arial" w:cs="Arial"/>
                <w:sz w:val="20"/>
              </w:rPr>
              <w:t xml:space="preserve"> 360 753-2710</w:t>
            </w:r>
          </w:p>
          <w:p w14:paraId="66F8DFE0" w14:textId="77777777" w:rsidR="00664945" w:rsidRPr="00102C7D" w:rsidRDefault="00664945" w:rsidP="00FD638A">
            <w:pPr>
              <w:spacing w:after="0" w:line="240" w:lineRule="auto"/>
              <w:rPr>
                <w:rFonts w:ascii="Arial" w:hAnsi="Arial" w:cs="Arial"/>
              </w:rPr>
            </w:pPr>
            <w:hyperlink r:id="rId14" w:history="1">
              <w:r w:rsidRPr="00DE450A">
                <w:rPr>
                  <w:rStyle w:val="Hyperlink"/>
                  <w:rFonts w:ascii="Arial" w:hAnsi="Arial" w:cs="Arial"/>
                  <w:sz w:val="20"/>
                </w:rPr>
                <w:t>www.lcb.wa.gov</w:t>
              </w:r>
            </w:hyperlink>
            <w:r>
              <w:rPr>
                <w:rFonts w:ascii="Arial" w:hAnsi="Arial" w:cs="Arial"/>
                <w:sz w:val="20"/>
              </w:rPr>
              <w:t xml:space="preserve"> </w:t>
            </w:r>
          </w:p>
        </w:tc>
        <w:bookmarkStart w:id="0" w:name="Text1"/>
        <w:tc>
          <w:tcPr>
            <w:tcW w:w="3420" w:type="dxa"/>
            <w:tcBorders>
              <w:bottom w:val="single" w:sz="4" w:space="0" w:color="auto"/>
            </w:tcBorders>
            <w:vAlign w:val="center"/>
          </w:tcPr>
          <w:p w14:paraId="74B17B2C" w14:textId="77777777" w:rsidR="00664945" w:rsidRPr="00427973" w:rsidRDefault="00664945" w:rsidP="00FD638A">
            <w:pPr>
              <w:spacing w:after="0" w:line="240" w:lineRule="auto"/>
              <w:rPr>
                <w:rFonts w:ascii="Arial" w:hAnsi="Arial" w:cs="Arial"/>
                <w:sz w:val="20"/>
                <w:szCs w:val="20"/>
              </w:rPr>
            </w:pPr>
            <w:r w:rsidRPr="00427973">
              <w:rPr>
                <w:rFonts w:ascii="Arial" w:hAnsi="Arial" w:cs="Arial"/>
                <w:sz w:val="20"/>
                <w:szCs w:val="20"/>
              </w:rPr>
              <w:fldChar w:fldCharType="begin">
                <w:ffData>
                  <w:name w:val="Text1"/>
                  <w:enabled/>
                  <w:calcOnExit w:val="0"/>
                  <w:textInput>
                    <w:type w:val="number"/>
                    <w:maxLength w:val="10"/>
                  </w:textInput>
                </w:ffData>
              </w:fldChar>
            </w:r>
            <w:r w:rsidRPr="00427973">
              <w:rPr>
                <w:rFonts w:ascii="Arial" w:hAnsi="Arial" w:cs="Arial"/>
                <w:sz w:val="20"/>
                <w:szCs w:val="20"/>
              </w:rPr>
              <w:instrText xml:space="preserve"> FORMTEXT </w:instrText>
            </w:r>
            <w:r w:rsidRPr="00427973">
              <w:rPr>
                <w:rFonts w:ascii="Arial" w:hAnsi="Arial" w:cs="Arial"/>
                <w:sz w:val="20"/>
                <w:szCs w:val="20"/>
              </w:rPr>
            </w:r>
            <w:r w:rsidRPr="00427973">
              <w:rPr>
                <w:rFonts w:ascii="Arial" w:hAnsi="Arial" w:cs="Arial"/>
                <w:sz w:val="20"/>
                <w:szCs w:val="20"/>
              </w:rPr>
              <w:fldChar w:fldCharType="separate"/>
            </w:r>
            <w:r w:rsidRPr="00427973">
              <w:rPr>
                <w:rFonts w:ascii="Arial" w:hAnsi="Arial" w:cs="Arial"/>
                <w:noProof/>
                <w:sz w:val="20"/>
                <w:szCs w:val="20"/>
              </w:rPr>
              <w:t> </w:t>
            </w:r>
            <w:r w:rsidRPr="00427973">
              <w:rPr>
                <w:rFonts w:ascii="Arial" w:hAnsi="Arial" w:cs="Arial"/>
                <w:noProof/>
                <w:sz w:val="20"/>
                <w:szCs w:val="20"/>
              </w:rPr>
              <w:t> </w:t>
            </w:r>
            <w:r w:rsidRPr="00427973">
              <w:rPr>
                <w:rFonts w:ascii="Arial" w:hAnsi="Arial" w:cs="Arial"/>
                <w:noProof/>
                <w:sz w:val="20"/>
                <w:szCs w:val="20"/>
              </w:rPr>
              <w:t> </w:t>
            </w:r>
            <w:r w:rsidRPr="00427973">
              <w:rPr>
                <w:rFonts w:ascii="Arial" w:hAnsi="Arial" w:cs="Arial"/>
                <w:noProof/>
                <w:sz w:val="20"/>
                <w:szCs w:val="20"/>
              </w:rPr>
              <w:t> </w:t>
            </w:r>
            <w:r w:rsidRPr="00427973">
              <w:rPr>
                <w:rFonts w:ascii="Arial" w:hAnsi="Arial" w:cs="Arial"/>
                <w:noProof/>
                <w:sz w:val="20"/>
                <w:szCs w:val="20"/>
              </w:rPr>
              <w:t> </w:t>
            </w:r>
            <w:r w:rsidRPr="00427973">
              <w:rPr>
                <w:rFonts w:ascii="Arial" w:hAnsi="Arial" w:cs="Arial"/>
                <w:sz w:val="20"/>
                <w:szCs w:val="20"/>
              </w:rPr>
              <w:fldChar w:fldCharType="end"/>
            </w:r>
            <w:bookmarkEnd w:id="0"/>
          </w:p>
        </w:tc>
      </w:tr>
      <w:tr w:rsidR="00664945" w:rsidRPr="00427973" w14:paraId="0358E8F2" w14:textId="77777777" w:rsidTr="00FD638A">
        <w:trPr>
          <w:trHeight w:val="144"/>
        </w:trPr>
        <w:tc>
          <w:tcPr>
            <w:tcW w:w="3960" w:type="dxa"/>
            <w:vMerge/>
            <w:hideMark/>
          </w:tcPr>
          <w:p w14:paraId="47214038" w14:textId="77777777" w:rsidR="00664945" w:rsidRPr="00102C7D" w:rsidRDefault="00664945" w:rsidP="00FD638A">
            <w:pPr>
              <w:overflowPunct w:val="0"/>
              <w:autoSpaceDE w:val="0"/>
              <w:autoSpaceDN w:val="0"/>
              <w:adjustRightInd w:val="0"/>
              <w:spacing w:line="240" w:lineRule="atLeast"/>
              <w:rPr>
                <w:noProof/>
              </w:rPr>
            </w:pPr>
          </w:p>
        </w:tc>
        <w:tc>
          <w:tcPr>
            <w:tcW w:w="2700" w:type="dxa"/>
            <w:vMerge/>
            <w:vAlign w:val="center"/>
            <w:hideMark/>
          </w:tcPr>
          <w:p w14:paraId="61A96D9F" w14:textId="77777777" w:rsidR="00664945" w:rsidRPr="00102C7D" w:rsidRDefault="00664945" w:rsidP="00FD638A">
            <w:pPr>
              <w:spacing w:after="0" w:line="240" w:lineRule="auto"/>
              <w:jc w:val="center"/>
              <w:rPr>
                <w:rFonts w:ascii="Arial" w:hAnsi="Arial" w:cs="Arial"/>
                <w:sz w:val="20"/>
                <w:u w:val="single"/>
              </w:rPr>
            </w:pPr>
          </w:p>
        </w:tc>
        <w:tc>
          <w:tcPr>
            <w:tcW w:w="3420" w:type="dxa"/>
            <w:tcBorders>
              <w:top w:val="single" w:sz="4" w:space="0" w:color="auto"/>
            </w:tcBorders>
            <w:vAlign w:val="center"/>
          </w:tcPr>
          <w:p w14:paraId="3BDF5F54" w14:textId="77777777" w:rsidR="00664945" w:rsidRPr="00427973" w:rsidRDefault="00664945" w:rsidP="00FD638A">
            <w:pPr>
              <w:spacing w:after="0" w:line="240" w:lineRule="auto"/>
              <w:rPr>
                <w:rFonts w:ascii="Arial" w:hAnsi="Arial" w:cs="Arial"/>
                <w:sz w:val="20"/>
                <w:szCs w:val="20"/>
              </w:rPr>
            </w:pPr>
            <w:r w:rsidRPr="00427973">
              <w:rPr>
                <w:rFonts w:ascii="Arial" w:hAnsi="Arial" w:cs="Arial"/>
                <w:sz w:val="20"/>
                <w:szCs w:val="20"/>
              </w:rPr>
              <w:t>License Number</w:t>
            </w:r>
          </w:p>
        </w:tc>
      </w:tr>
      <w:tr w:rsidR="00664945" w:rsidRPr="00427973" w14:paraId="2D67A8B4" w14:textId="77777777" w:rsidTr="00FD638A">
        <w:trPr>
          <w:trHeight w:val="288"/>
        </w:trPr>
        <w:tc>
          <w:tcPr>
            <w:tcW w:w="3960" w:type="dxa"/>
            <w:vMerge/>
            <w:hideMark/>
          </w:tcPr>
          <w:p w14:paraId="04ED2DB6" w14:textId="77777777" w:rsidR="00664945" w:rsidRPr="00102C7D" w:rsidRDefault="00664945" w:rsidP="00FD638A">
            <w:pPr>
              <w:overflowPunct w:val="0"/>
              <w:autoSpaceDE w:val="0"/>
              <w:autoSpaceDN w:val="0"/>
              <w:adjustRightInd w:val="0"/>
              <w:spacing w:line="240" w:lineRule="atLeast"/>
              <w:rPr>
                <w:noProof/>
              </w:rPr>
            </w:pPr>
          </w:p>
        </w:tc>
        <w:tc>
          <w:tcPr>
            <w:tcW w:w="2700" w:type="dxa"/>
            <w:vMerge/>
            <w:vAlign w:val="center"/>
            <w:hideMark/>
          </w:tcPr>
          <w:p w14:paraId="19FF4F86" w14:textId="77777777" w:rsidR="00664945" w:rsidRPr="00102C7D" w:rsidRDefault="00664945" w:rsidP="00FD638A">
            <w:pPr>
              <w:spacing w:after="0" w:line="240" w:lineRule="auto"/>
              <w:jc w:val="center"/>
              <w:rPr>
                <w:rFonts w:ascii="Arial" w:hAnsi="Arial" w:cs="Arial"/>
                <w:sz w:val="20"/>
                <w:u w:val="single"/>
              </w:rPr>
            </w:pPr>
          </w:p>
        </w:tc>
        <w:tc>
          <w:tcPr>
            <w:tcW w:w="3420" w:type="dxa"/>
            <w:tcBorders>
              <w:bottom w:val="single" w:sz="4" w:space="0" w:color="auto"/>
            </w:tcBorders>
            <w:vAlign w:val="center"/>
          </w:tcPr>
          <w:p w14:paraId="729A8831" w14:textId="77777777" w:rsidR="00664945" w:rsidRPr="00427973" w:rsidRDefault="00664945" w:rsidP="00FD638A">
            <w:pPr>
              <w:spacing w:after="0" w:line="240" w:lineRule="auto"/>
              <w:rPr>
                <w:rFonts w:ascii="Arial Narrow" w:hAnsi="Arial Narrow" w:cs="Arial"/>
                <w:sz w:val="20"/>
                <w:szCs w:val="20"/>
              </w:rPr>
            </w:pPr>
            <w:r w:rsidRPr="00427973">
              <w:rPr>
                <w:rFonts w:ascii="Arial Narrow" w:hAnsi="Arial Narrow" w:cs="Arial"/>
                <w:sz w:val="20"/>
                <w:szCs w:val="20"/>
              </w:rPr>
              <w:fldChar w:fldCharType="begin">
                <w:ffData>
                  <w:name w:val=""/>
                  <w:enabled/>
                  <w:calcOnExit w:val="0"/>
                  <w:textInput>
                    <w:maxLength w:val="75"/>
                  </w:textInput>
                </w:ffData>
              </w:fldChar>
            </w:r>
            <w:r w:rsidRPr="00427973">
              <w:rPr>
                <w:rFonts w:ascii="Arial Narrow" w:hAnsi="Arial Narrow" w:cs="Arial"/>
                <w:sz w:val="20"/>
                <w:szCs w:val="20"/>
              </w:rPr>
              <w:instrText xml:space="preserve"> FORMTEXT </w:instrText>
            </w:r>
            <w:r w:rsidRPr="00427973">
              <w:rPr>
                <w:rFonts w:ascii="Arial Narrow" w:hAnsi="Arial Narrow" w:cs="Arial"/>
                <w:sz w:val="20"/>
                <w:szCs w:val="20"/>
              </w:rPr>
            </w:r>
            <w:r w:rsidRPr="00427973">
              <w:rPr>
                <w:rFonts w:ascii="Arial Narrow" w:hAnsi="Arial Narrow" w:cs="Arial"/>
                <w:sz w:val="20"/>
                <w:szCs w:val="20"/>
              </w:rPr>
              <w:fldChar w:fldCharType="separate"/>
            </w:r>
            <w:r w:rsidRPr="00427973">
              <w:rPr>
                <w:rFonts w:ascii="Arial Narrow" w:hAnsi="Arial Narrow" w:cs="Arial"/>
                <w:noProof/>
                <w:sz w:val="20"/>
                <w:szCs w:val="20"/>
              </w:rPr>
              <w:t> </w:t>
            </w:r>
            <w:r w:rsidRPr="00427973">
              <w:rPr>
                <w:rFonts w:ascii="Arial Narrow" w:hAnsi="Arial Narrow" w:cs="Arial"/>
                <w:noProof/>
                <w:sz w:val="20"/>
                <w:szCs w:val="20"/>
              </w:rPr>
              <w:t> </w:t>
            </w:r>
            <w:r w:rsidRPr="00427973">
              <w:rPr>
                <w:rFonts w:ascii="Arial Narrow" w:hAnsi="Arial Narrow" w:cs="Arial"/>
                <w:noProof/>
                <w:sz w:val="20"/>
                <w:szCs w:val="20"/>
              </w:rPr>
              <w:t> </w:t>
            </w:r>
            <w:r w:rsidRPr="00427973">
              <w:rPr>
                <w:rFonts w:ascii="Arial Narrow" w:hAnsi="Arial Narrow" w:cs="Arial"/>
                <w:noProof/>
                <w:sz w:val="20"/>
                <w:szCs w:val="20"/>
              </w:rPr>
              <w:t> </w:t>
            </w:r>
            <w:r w:rsidRPr="00427973">
              <w:rPr>
                <w:rFonts w:ascii="Arial Narrow" w:hAnsi="Arial Narrow" w:cs="Arial"/>
                <w:noProof/>
                <w:sz w:val="20"/>
                <w:szCs w:val="20"/>
              </w:rPr>
              <w:t> </w:t>
            </w:r>
            <w:r w:rsidRPr="00427973">
              <w:rPr>
                <w:rFonts w:ascii="Arial Narrow" w:hAnsi="Arial Narrow" w:cs="Arial"/>
                <w:sz w:val="20"/>
                <w:szCs w:val="20"/>
              </w:rPr>
              <w:fldChar w:fldCharType="end"/>
            </w:r>
          </w:p>
        </w:tc>
      </w:tr>
      <w:tr w:rsidR="00664945" w:rsidRPr="00427973" w14:paraId="7B88927F" w14:textId="77777777" w:rsidTr="00FD638A">
        <w:trPr>
          <w:trHeight w:val="144"/>
        </w:trPr>
        <w:tc>
          <w:tcPr>
            <w:tcW w:w="3960" w:type="dxa"/>
            <w:vMerge/>
            <w:hideMark/>
          </w:tcPr>
          <w:p w14:paraId="7CBFC041" w14:textId="77777777" w:rsidR="00664945" w:rsidRPr="00102C7D" w:rsidRDefault="00664945" w:rsidP="00FD638A">
            <w:pPr>
              <w:overflowPunct w:val="0"/>
              <w:autoSpaceDE w:val="0"/>
              <w:autoSpaceDN w:val="0"/>
              <w:adjustRightInd w:val="0"/>
              <w:spacing w:line="240" w:lineRule="atLeast"/>
              <w:rPr>
                <w:noProof/>
              </w:rPr>
            </w:pPr>
          </w:p>
        </w:tc>
        <w:tc>
          <w:tcPr>
            <w:tcW w:w="2700" w:type="dxa"/>
            <w:vMerge/>
            <w:vAlign w:val="center"/>
            <w:hideMark/>
          </w:tcPr>
          <w:p w14:paraId="633F66A9" w14:textId="77777777" w:rsidR="00664945" w:rsidRPr="00102C7D" w:rsidRDefault="00664945" w:rsidP="00FD638A">
            <w:pPr>
              <w:spacing w:after="0" w:line="240" w:lineRule="auto"/>
              <w:jc w:val="center"/>
              <w:rPr>
                <w:rFonts w:ascii="Arial" w:hAnsi="Arial" w:cs="Arial"/>
                <w:sz w:val="20"/>
                <w:u w:val="single"/>
              </w:rPr>
            </w:pPr>
          </w:p>
        </w:tc>
        <w:tc>
          <w:tcPr>
            <w:tcW w:w="3420" w:type="dxa"/>
            <w:tcBorders>
              <w:top w:val="single" w:sz="4" w:space="0" w:color="auto"/>
            </w:tcBorders>
            <w:vAlign w:val="center"/>
          </w:tcPr>
          <w:p w14:paraId="125254B6" w14:textId="77777777" w:rsidR="00664945" w:rsidRPr="00427973" w:rsidRDefault="00664945" w:rsidP="00FD638A">
            <w:pPr>
              <w:spacing w:after="0" w:line="240" w:lineRule="auto"/>
              <w:rPr>
                <w:rFonts w:ascii="Arial" w:hAnsi="Arial" w:cs="Arial"/>
                <w:sz w:val="20"/>
                <w:szCs w:val="20"/>
              </w:rPr>
            </w:pPr>
            <w:r w:rsidRPr="00427973">
              <w:rPr>
                <w:rFonts w:ascii="Arial" w:hAnsi="Arial" w:cs="Arial"/>
                <w:sz w:val="20"/>
                <w:szCs w:val="20"/>
              </w:rPr>
              <w:t>Trade Name</w:t>
            </w:r>
          </w:p>
        </w:tc>
      </w:tr>
      <w:tr w:rsidR="00664945" w:rsidRPr="00427973" w14:paraId="4BDC21A2" w14:textId="77777777" w:rsidTr="00FD638A">
        <w:trPr>
          <w:trHeight w:val="288"/>
        </w:trPr>
        <w:tc>
          <w:tcPr>
            <w:tcW w:w="3960" w:type="dxa"/>
            <w:vMerge/>
            <w:hideMark/>
          </w:tcPr>
          <w:p w14:paraId="4168FDCF" w14:textId="77777777" w:rsidR="00664945" w:rsidRPr="00102C7D" w:rsidRDefault="00664945" w:rsidP="00FD638A">
            <w:pPr>
              <w:overflowPunct w:val="0"/>
              <w:autoSpaceDE w:val="0"/>
              <w:autoSpaceDN w:val="0"/>
              <w:adjustRightInd w:val="0"/>
              <w:spacing w:line="240" w:lineRule="atLeast"/>
              <w:rPr>
                <w:noProof/>
              </w:rPr>
            </w:pPr>
          </w:p>
        </w:tc>
        <w:tc>
          <w:tcPr>
            <w:tcW w:w="2700" w:type="dxa"/>
            <w:vMerge/>
            <w:vAlign w:val="center"/>
            <w:hideMark/>
          </w:tcPr>
          <w:p w14:paraId="73DDC8C9" w14:textId="77777777" w:rsidR="00664945" w:rsidRPr="00102C7D" w:rsidRDefault="00664945" w:rsidP="00FD638A">
            <w:pPr>
              <w:spacing w:after="0" w:line="240" w:lineRule="auto"/>
              <w:jc w:val="center"/>
              <w:rPr>
                <w:rFonts w:ascii="Arial" w:hAnsi="Arial" w:cs="Arial"/>
                <w:sz w:val="20"/>
                <w:u w:val="single"/>
              </w:rPr>
            </w:pPr>
          </w:p>
        </w:tc>
        <w:tc>
          <w:tcPr>
            <w:tcW w:w="3420" w:type="dxa"/>
            <w:tcBorders>
              <w:bottom w:val="single" w:sz="4" w:space="0" w:color="auto"/>
            </w:tcBorders>
            <w:vAlign w:val="center"/>
          </w:tcPr>
          <w:p w14:paraId="1E6CB804" w14:textId="77777777" w:rsidR="00664945" w:rsidRPr="00427973" w:rsidRDefault="00664945" w:rsidP="00FD638A">
            <w:pPr>
              <w:spacing w:after="0" w:line="240" w:lineRule="auto"/>
              <w:rPr>
                <w:rFonts w:ascii="Arial" w:hAnsi="Arial" w:cs="Arial"/>
                <w:sz w:val="20"/>
                <w:szCs w:val="20"/>
              </w:rPr>
            </w:pPr>
            <w:r w:rsidRPr="00427973">
              <w:rPr>
                <w:rFonts w:ascii="Arial" w:hAnsi="Arial" w:cs="Arial"/>
                <w:sz w:val="20"/>
                <w:szCs w:val="20"/>
              </w:rPr>
              <w:fldChar w:fldCharType="begin">
                <w:ffData>
                  <w:name w:val=""/>
                  <w:enabled/>
                  <w:calcOnExit w:val="0"/>
                  <w:textInput>
                    <w:type w:val="number"/>
                    <w:maxLength w:val="20"/>
                  </w:textInput>
                </w:ffData>
              </w:fldChar>
            </w:r>
            <w:r w:rsidRPr="00427973">
              <w:rPr>
                <w:rFonts w:ascii="Arial" w:hAnsi="Arial" w:cs="Arial"/>
                <w:sz w:val="20"/>
                <w:szCs w:val="20"/>
              </w:rPr>
              <w:instrText xml:space="preserve"> FORMTEXT </w:instrText>
            </w:r>
            <w:r w:rsidRPr="00427973">
              <w:rPr>
                <w:rFonts w:ascii="Arial" w:hAnsi="Arial" w:cs="Arial"/>
                <w:sz w:val="20"/>
                <w:szCs w:val="20"/>
              </w:rPr>
            </w:r>
            <w:r w:rsidRPr="00427973">
              <w:rPr>
                <w:rFonts w:ascii="Arial" w:hAnsi="Arial" w:cs="Arial"/>
                <w:sz w:val="20"/>
                <w:szCs w:val="20"/>
              </w:rPr>
              <w:fldChar w:fldCharType="separate"/>
            </w:r>
            <w:r w:rsidRPr="00427973">
              <w:rPr>
                <w:rFonts w:ascii="Arial" w:hAnsi="Arial" w:cs="Arial"/>
                <w:noProof/>
                <w:sz w:val="20"/>
                <w:szCs w:val="20"/>
              </w:rPr>
              <w:t> </w:t>
            </w:r>
            <w:r w:rsidRPr="00427973">
              <w:rPr>
                <w:rFonts w:ascii="Arial" w:hAnsi="Arial" w:cs="Arial"/>
                <w:noProof/>
                <w:sz w:val="20"/>
                <w:szCs w:val="20"/>
              </w:rPr>
              <w:t> </w:t>
            </w:r>
            <w:r w:rsidRPr="00427973">
              <w:rPr>
                <w:rFonts w:ascii="Arial" w:hAnsi="Arial" w:cs="Arial"/>
                <w:noProof/>
                <w:sz w:val="20"/>
                <w:szCs w:val="20"/>
              </w:rPr>
              <w:t> </w:t>
            </w:r>
            <w:r w:rsidRPr="00427973">
              <w:rPr>
                <w:rFonts w:ascii="Arial" w:hAnsi="Arial" w:cs="Arial"/>
                <w:noProof/>
                <w:sz w:val="20"/>
                <w:szCs w:val="20"/>
              </w:rPr>
              <w:t> </w:t>
            </w:r>
            <w:r w:rsidRPr="00427973">
              <w:rPr>
                <w:rFonts w:ascii="Arial" w:hAnsi="Arial" w:cs="Arial"/>
                <w:noProof/>
                <w:sz w:val="20"/>
                <w:szCs w:val="20"/>
              </w:rPr>
              <w:t> </w:t>
            </w:r>
            <w:r w:rsidRPr="00427973">
              <w:rPr>
                <w:rFonts w:ascii="Arial" w:hAnsi="Arial" w:cs="Arial"/>
                <w:sz w:val="20"/>
                <w:szCs w:val="20"/>
              </w:rPr>
              <w:fldChar w:fldCharType="end"/>
            </w:r>
          </w:p>
        </w:tc>
      </w:tr>
      <w:tr w:rsidR="00664945" w:rsidRPr="00427973" w14:paraId="630532C4" w14:textId="77777777" w:rsidTr="00FD638A">
        <w:trPr>
          <w:trHeight w:val="144"/>
        </w:trPr>
        <w:tc>
          <w:tcPr>
            <w:tcW w:w="3960" w:type="dxa"/>
            <w:vMerge/>
            <w:hideMark/>
          </w:tcPr>
          <w:p w14:paraId="570315D2" w14:textId="77777777" w:rsidR="00664945" w:rsidRPr="00102C7D" w:rsidRDefault="00664945" w:rsidP="00FD638A">
            <w:pPr>
              <w:overflowPunct w:val="0"/>
              <w:autoSpaceDE w:val="0"/>
              <w:autoSpaceDN w:val="0"/>
              <w:adjustRightInd w:val="0"/>
              <w:spacing w:line="240" w:lineRule="atLeast"/>
              <w:rPr>
                <w:noProof/>
              </w:rPr>
            </w:pPr>
          </w:p>
        </w:tc>
        <w:tc>
          <w:tcPr>
            <w:tcW w:w="2700" w:type="dxa"/>
            <w:vMerge/>
            <w:vAlign w:val="center"/>
            <w:hideMark/>
          </w:tcPr>
          <w:p w14:paraId="2C690E8E" w14:textId="77777777" w:rsidR="00664945" w:rsidRPr="00102C7D" w:rsidRDefault="00664945" w:rsidP="00FD638A">
            <w:pPr>
              <w:spacing w:after="0" w:line="240" w:lineRule="auto"/>
              <w:jc w:val="center"/>
              <w:rPr>
                <w:rFonts w:ascii="Arial" w:hAnsi="Arial" w:cs="Arial"/>
                <w:sz w:val="20"/>
                <w:u w:val="single"/>
              </w:rPr>
            </w:pPr>
          </w:p>
        </w:tc>
        <w:tc>
          <w:tcPr>
            <w:tcW w:w="3420" w:type="dxa"/>
            <w:tcBorders>
              <w:top w:val="single" w:sz="4" w:space="0" w:color="auto"/>
            </w:tcBorders>
            <w:vAlign w:val="center"/>
          </w:tcPr>
          <w:p w14:paraId="55601B53" w14:textId="77777777" w:rsidR="00664945" w:rsidRPr="00427973" w:rsidRDefault="00664945" w:rsidP="00FD638A">
            <w:pPr>
              <w:spacing w:after="0" w:line="240" w:lineRule="auto"/>
              <w:rPr>
                <w:rFonts w:ascii="Arial" w:hAnsi="Arial" w:cs="Arial"/>
                <w:sz w:val="20"/>
                <w:szCs w:val="20"/>
              </w:rPr>
            </w:pPr>
            <w:r w:rsidRPr="00427973">
              <w:rPr>
                <w:rFonts w:ascii="Arial" w:hAnsi="Arial" w:cs="Arial"/>
                <w:sz w:val="20"/>
                <w:szCs w:val="20"/>
              </w:rPr>
              <w:t>UBI Number</w:t>
            </w:r>
          </w:p>
        </w:tc>
      </w:tr>
    </w:tbl>
    <w:p w14:paraId="37ED4DD8" w14:textId="77777777" w:rsidR="00222031" w:rsidRPr="00C60C30" w:rsidRDefault="00222031" w:rsidP="00222031">
      <w:pPr>
        <w:pStyle w:val="NoSpacing"/>
        <w:rPr>
          <w:rFonts w:ascii="Arial" w:hAnsi="Arial" w:cs="Arial"/>
        </w:rPr>
      </w:pPr>
    </w:p>
    <w:p w14:paraId="37ED4DD9" w14:textId="77777777" w:rsidR="00222031" w:rsidRPr="00901CC5" w:rsidRDefault="00CE3A6C" w:rsidP="00664945">
      <w:pPr>
        <w:pStyle w:val="NoSpacing"/>
        <w:spacing w:before="120"/>
        <w:rPr>
          <w:rFonts w:ascii="Arial" w:hAnsi="Arial" w:cs="Arial"/>
          <w:b/>
          <w:sz w:val="28"/>
          <w:szCs w:val="28"/>
        </w:rPr>
      </w:pPr>
      <w:r>
        <w:rPr>
          <w:rFonts w:ascii="Arial" w:hAnsi="Arial" w:cs="Arial"/>
          <w:b/>
          <w:sz w:val="28"/>
          <w:szCs w:val="28"/>
        </w:rPr>
        <w:t>SPIRIT</w:t>
      </w:r>
      <w:r w:rsidR="003C77FD">
        <w:rPr>
          <w:rFonts w:ascii="Arial" w:hAnsi="Arial" w:cs="Arial"/>
          <w:b/>
          <w:sz w:val="28"/>
          <w:szCs w:val="28"/>
        </w:rPr>
        <w:t>S</w:t>
      </w:r>
      <w:r>
        <w:rPr>
          <w:rFonts w:ascii="Arial" w:hAnsi="Arial" w:cs="Arial"/>
          <w:b/>
          <w:sz w:val="28"/>
          <w:szCs w:val="28"/>
        </w:rPr>
        <w:t xml:space="preserve"> </w:t>
      </w:r>
      <w:r w:rsidR="005732AA">
        <w:rPr>
          <w:rFonts w:ascii="Arial" w:hAnsi="Arial" w:cs="Arial"/>
          <w:b/>
          <w:sz w:val="28"/>
          <w:szCs w:val="28"/>
        </w:rPr>
        <w:t xml:space="preserve">RETAILER </w:t>
      </w:r>
      <w:r>
        <w:rPr>
          <w:rFonts w:ascii="Arial" w:hAnsi="Arial" w:cs="Arial"/>
          <w:b/>
          <w:sz w:val="28"/>
          <w:szCs w:val="28"/>
        </w:rPr>
        <w:t>SAMPLING</w:t>
      </w:r>
      <w:r w:rsidR="00C60C30" w:rsidRPr="00901CC5">
        <w:rPr>
          <w:rFonts w:ascii="Arial" w:hAnsi="Arial" w:cs="Arial"/>
          <w:b/>
          <w:sz w:val="28"/>
          <w:szCs w:val="28"/>
        </w:rPr>
        <w:t xml:space="preserve"> ENDORSEMENT ACKNOWLEDGMENT </w:t>
      </w:r>
    </w:p>
    <w:p w14:paraId="37ED4DDA" w14:textId="77777777" w:rsidR="00222031" w:rsidRPr="00C60C30" w:rsidRDefault="00222031" w:rsidP="00222031">
      <w:pPr>
        <w:pStyle w:val="NoSpacing"/>
        <w:rPr>
          <w:rFonts w:ascii="Arial" w:hAnsi="Arial" w:cs="Arial"/>
        </w:rPr>
      </w:pPr>
    </w:p>
    <w:p w14:paraId="37ED4DDB" w14:textId="77777777" w:rsidR="00C60C30" w:rsidRDefault="00C60C30" w:rsidP="00222031">
      <w:pPr>
        <w:pStyle w:val="NoSpacing"/>
        <w:rPr>
          <w:rFonts w:ascii="Arial" w:hAnsi="Arial" w:cs="Arial"/>
          <w:b/>
          <w:sz w:val="24"/>
          <w:szCs w:val="24"/>
        </w:rPr>
      </w:pPr>
      <w:r w:rsidRPr="00901CC5">
        <w:rPr>
          <w:rFonts w:ascii="Arial" w:hAnsi="Arial" w:cs="Arial"/>
          <w:b/>
          <w:sz w:val="24"/>
          <w:szCs w:val="24"/>
        </w:rPr>
        <w:t>Please sign below that you have read and underst</w:t>
      </w:r>
      <w:r w:rsidR="00AF6139">
        <w:rPr>
          <w:rFonts w:ascii="Arial" w:hAnsi="Arial" w:cs="Arial"/>
          <w:b/>
          <w:sz w:val="24"/>
          <w:szCs w:val="24"/>
        </w:rPr>
        <w:t>oo</w:t>
      </w:r>
      <w:r w:rsidRPr="00901CC5">
        <w:rPr>
          <w:rFonts w:ascii="Arial" w:hAnsi="Arial" w:cs="Arial"/>
          <w:b/>
          <w:sz w:val="24"/>
          <w:szCs w:val="24"/>
        </w:rPr>
        <w:t xml:space="preserve">d all of the </w:t>
      </w:r>
      <w:r w:rsidR="00AF6139">
        <w:rPr>
          <w:rFonts w:ascii="Arial" w:hAnsi="Arial" w:cs="Arial"/>
          <w:b/>
          <w:sz w:val="24"/>
          <w:szCs w:val="24"/>
        </w:rPr>
        <w:t xml:space="preserve">following </w:t>
      </w:r>
      <w:r w:rsidRPr="00901CC5">
        <w:rPr>
          <w:rFonts w:ascii="Arial" w:hAnsi="Arial" w:cs="Arial"/>
          <w:b/>
          <w:sz w:val="24"/>
          <w:szCs w:val="24"/>
        </w:rPr>
        <w:t>requirements:</w:t>
      </w:r>
    </w:p>
    <w:p w14:paraId="37ED4DDC" w14:textId="77777777" w:rsidR="00AE6266" w:rsidRPr="00901CC5" w:rsidRDefault="00AE6266" w:rsidP="00222031">
      <w:pPr>
        <w:pStyle w:val="NoSpacing"/>
        <w:rPr>
          <w:rFonts w:ascii="Arial" w:hAnsi="Arial" w:cs="Arial"/>
          <w:b/>
          <w:sz w:val="24"/>
          <w:szCs w:val="24"/>
        </w:rPr>
      </w:pPr>
    </w:p>
    <w:p w14:paraId="37ED4DDD" w14:textId="77777777" w:rsidR="00C60C30" w:rsidRDefault="00AE6266" w:rsidP="00AF63DB">
      <w:pPr>
        <w:pStyle w:val="NoSpacing"/>
        <w:numPr>
          <w:ilvl w:val="0"/>
          <w:numId w:val="3"/>
        </w:numPr>
        <w:ind w:left="360"/>
        <w:rPr>
          <w:rFonts w:ascii="Arial" w:hAnsi="Arial" w:cs="Arial"/>
        </w:rPr>
      </w:pPr>
      <w:r>
        <w:rPr>
          <w:rFonts w:ascii="Arial" w:hAnsi="Arial" w:cs="Arial"/>
        </w:rPr>
        <w:t>I am a member of the Responsible Vend</w:t>
      </w:r>
      <w:r w:rsidR="00AF6139">
        <w:rPr>
          <w:rFonts w:ascii="Arial" w:hAnsi="Arial" w:cs="Arial"/>
        </w:rPr>
        <w:t>o</w:t>
      </w:r>
      <w:r>
        <w:rPr>
          <w:rFonts w:ascii="Arial" w:hAnsi="Arial" w:cs="Arial"/>
        </w:rPr>
        <w:t>r Program</w:t>
      </w:r>
      <w:r w:rsidR="00AF6139">
        <w:rPr>
          <w:rFonts w:ascii="Arial" w:hAnsi="Arial" w:cs="Arial"/>
        </w:rPr>
        <w:t xml:space="preserve"> (RVP)</w:t>
      </w:r>
      <w:r>
        <w:rPr>
          <w:rFonts w:ascii="Arial" w:hAnsi="Arial" w:cs="Arial"/>
        </w:rPr>
        <w:t>.</w:t>
      </w:r>
    </w:p>
    <w:p w14:paraId="37ED4DDE" w14:textId="77777777" w:rsidR="00AE6266" w:rsidRDefault="00AE6266" w:rsidP="00AF63DB">
      <w:pPr>
        <w:pStyle w:val="NoSpacing"/>
        <w:rPr>
          <w:rFonts w:ascii="Arial" w:hAnsi="Arial" w:cs="Arial"/>
        </w:rPr>
      </w:pPr>
    </w:p>
    <w:p w14:paraId="37ED4DDF" w14:textId="77777777" w:rsidR="00C60C30" w:rsidRDefault="00C60C30" w:rsidP="00AF63DB">
      <w:pPr>
        <w:pStyle w:val="NoSpacing"/>
        <w:numPr>
          <w:ilvl w:val="0"/>
          <w:numId w:val="3"/>
        </w:numPr>
        <w:ind w:left="360"/>
        <w:rPr>
          <w:rFonts w:ascii="Arial" w:hAnsi="Arial" w:cs="Arial"/>
        </w:rPr>
      </w:pPr>
      <w:r>
        <w:rPr>
          <w:rFonts w:ascii="Arial" w:hAnsi="Arial" w:cs="Arial"/>
        </w:rPr>
        <w:t xml:space="preserve">I am required to send a list of scheduled </w:t>
      </w:r>
      <w:r w:rsidR="00CE3A6C">
        <w:rPr>
          <w:rFonts w:ascii="Arial" w:hAnsi="Arial" w:cs="Arial"/>
        </w:rPr>
        <w:t>spirits samplings</w:t>
      </w:r>
      <w:r>
        <w:rPr>
          <w:rFonts w:ascii="Arial" w:hAnsi="Arial" w:cs="Arial"/>
        </w:rPr>
        <w:t xml:space="preserve"> to my regional enforcement office at the beginning of each month. The date and time for each </w:t>
      </w:r>
      <w:r w:rsidR="008A0FB4">
        <w:rPr>
          <w:rFonts w:ascii="Arial" w:hAnsi="Arial" w:cs="Arial"/>
        </w:rPr>
        <w:t>spirits sampling</w:t>
      </w:r>
      <w:r>
        <w:rPr>
          <w:rFonts w:ascii="Arial" w:hAnsi="Arial" w:cs="Arial"/>
        </w:rPr>
        <w:t xml:space="preserve"> must be included.</w:t>
      </w:r>
    </w:p>
    <w:p w14:paraId="37ED4DE0" w14:textId="77777777" w:rsidR="00C60C30" w:rsidRDefault="00C60C30" w:rsidP="00AF63DB">
      <w:pPr>
        <w:pStyle w:val="NoSpacing"/>
        <w:rPr>
          <w:rFonts w:ascii="Arial" w:hAnsi="Arial" w:cs="Arial"/>
        </w:rPr>
      </w:pPr>
    </w:p>
    <w:p w14:paraId="37ED4DE1" w14:textId="77777777" w:rsidR="00C60C30" w:rsidRDefault="00C60C30" w:rsidP="00AF63DB">
      <w:pPr>
        <w:pStyle w:val="NoSpacing"/>
        <w:numPr>
          <w:ilvl w:val="0"/>
          <w:numId w:val="3"/>
        </w:numPr>
        <w:ind w:left="360"/>
        <w:rPr>
          <w:rFonts w:ascii="Arial" w:hAnsi="Arial" w:cs="Arial"/>
        </w:rPr>
      </w:pPr>
      <w:r>
        <w:rPr>
          <w:rFonts w:ascii="Arial" w:hAnsi="Arial" w:cs="Arial"/>
        </w:rPr>
        <w:t xml:space="preserve">All employees </w:t>
      </w:r>
      <w:r w:rsidR="007949B1">
        <w:rPr>
          <w:rFonts w:ascii="Arial" w:hAnsi="Arial" w:cs="Arial"/>
        </w:rPr>
        <w:t>whose</w:t>
      </w:r>
      <w:r>
        <w:rPr>
          <w:rFonts w:ascii="Arial" w:hAnsi="Arial" w:cs="Arial"/>
        </w:rPr>
        <w:t xml:space="preserve"> duties include serving </w:t>
      </w:r>
      <w:r w:rsidR="00CE3A6C">
        <w:rPr>
          <w:rFonts w:ascii="Arial" w:hAnsi="Arial" w:cs="Arial"/>
        </w:rPr>
        <w:t>spirits</w:t>
      </w:r>
      <w:r w:rsidR="00A47CD3">
        <w:rPr>
          <w:rFonts w:ascii="Arial" w:hAnsi="Arial" w:cs="Arial"/>
        </w:rPr>
        <w:t xml:space="preserve"> </w:t>
      </w:r>
      <w:r>
        <w:rPr>
          <w:rFonts w:ascii="Arial" w:hAnsi="Arial" w:cs="Arial"/>
        </w:rPr>
        <w:t xml:space="preserve">during </w:t>
      </w:r>
      <w:r w:rsidR="00CE3A6C">
        <w:rPr>
          <w:rFonts w:ascii="Arial" w:hAnsi="Arial" w:cs="Arial"/>
        </w:rPr>
        <w:t xml:space="preserve">sampling </w:t>
      </w:r>
      <w:r>
        <w:rPr>
          <w:rFonts w:ascii="Arial" w:hAnsi="Arial" w:cs="Arial"/>
        </w:rPr>
        <w:t xml:space="preserve">activities must hold a Class 12 </w:t>
      </w:r>
      <w:r w:rsidR="00AF6139">
        <w:rPr>
          <w:rFonts w:ascii="Arial" w:hAnsi="Arial" w:cs="Arial"/>
        </w:rPr>
        <w:t>Mandatory A</w:t>
      </w:r>
      <w:r>
        <w:rPr>
          <w:rFonts w:ascii="Arial" w:hAnsi="Arial" w:cs="Arial"/>
        </w:rPr>
        <w:t xml:space="preserve">lcohol </w:t>
      </w:r>
      <w:r w:rsidR="00AF6139">
        <w:rPr>
          <w:rFonts w:ascii="Arial" w:hAnsi="Arial" w:cs="Arial"/>
        </w:rPr>
        <w:t>S</w:t>
      </w:r>
      <w:r>
        <w:rPr>
          <w:rFonts w:ascii="Arial" w:hAnsi="Arial" w:cs="Arial"/>
        </w:rPr>
        <w:t>erver</w:t>
      </w:r>
      <w:r w:rsidR="00AF6139">
        <w:rPr>
          <w:rFonts w:ascii="Arial" w:hAnsi="Arial" w:cs="Arial"/>
        </w:rPr>
        <w:t xml:space="preserve"> Trainer</w:t>
      </w:r>
      <w:r>
        <w:rPr>
          <w:rFonts w:ascii="Arial" w:hAnsi="Arial" w:cs="Arial"/>
        </w:rPr>
        <w:t xml:space="preserve"> (MAST) permit.</w:t>
      </w:r>
    </w:p>
    <w:p w14:paraId="37ED4DE2" w14:textId="77777777" w:rsidR="00AF6139" w:rsidRDefault="00AF6139" w:rsidP="00AF63DB">
      <w:pPr>
        <w:pStyle w:val="NoSpacing"/>
        <w:tabs>
          <w:tab w:val="left" w:pos="540"/>
          <w:tab w:val="left" w:pos="720"/>
          <w:tab w:val="left" w:pos="900"/>
          <w:tab w:val="left" w:pos="1080"/>
        </w:tabs>
        <w:rPr>
          <w:rFonts w:ascii="Arial" w:hAnsi="Arial" w:cs="Arial"/>
        </w:rPr>
      </w:pPr>
    </w:p>
    <w:p w14:paraId="37ED4DE3" w14:textId="77777777" w:rsidR="00C60C30" w:rsidRPr="00AF63DB" w:rsidRDefault="00CE3A6C" w:rsidP="00AF63DB">
      <w:pPr>
        <w:pStyle w:val="NoSpacing"/>
        <w:numPr>
          <w:ilvl w:val="0"/>
          <w:numId w:val="3"/>
        </w:numPr>
        <w:ind w:left="360"/>
        <w:rPr>
          <w:rFonts w:ascii="Arial" w:hAnsi="Arial" w:cs="Arial"/>
        </w:rPr>
      </w:pPr>
      <w:r w:rsidRPr="00AF63DB">
        <w:rPr>
          <w:rFonts w:ascii="Arial" w:hAnsi="Arial" w:cs="Arial"/>
        </w:rPr>
        <w:t>Advertising</w:t>
      </w:r>
    </w:p>
    <w:p w14:paraId="37ED4DE4" w14:textId="77777777" w:rsidR="00AF63DB" w:rsidRDefault="00CE3A6C" w:rsidP="00AF63DB">
      <w:pPr>
        <w:pStyle w:val="NoSpacing"/>
        <w:ind w:left="360"/>
        <w:rPr>
          <w:rFonts w:ascii="Arial" w:hAnsi="Arial" w:cs="Arial"/>
        </w:rPr>
      </w:pPr>
      <w:r>
        <w:rPr>
          <w:rFonts w:ascii="Arial" w:hAnsi="Arial" w:cs="Arial"/>
        </w:rPr>
        <w:t>For Spirits Retail licenses that also hold a Grocery Store license</w:t>
      </w:r>
      <w:r w:rsidR="00AF6139">
        <w:rPr>
          <w:rFonts w:ascii="Arial" w:hAnsi="Arial" w:cs="Arial"/>
        </w:rPr>
        <w:t>:</w:t>
      </w:r>
    </w:p>
    <w:p w14:paraId="37ED4DE5" w14:textId="77777777" w:rsidR="00C60C30" w:rsidRDefault="00AF63DB" w:rsidP="00AF63DB">
      <w:pPr>
        <w:pStyle w:val="NoSpacing"/>
        <w:numPr>
          <w:ilvl w:val="0"/>
          <w:numId w:val="4"/>
        </w:numPr>
        <w:rPr>
          <w:rFonts w:ascii="Arial" w:hAnsi="Arial" w:cs="Arial"/>
        </w:rPr>
      </w:pPr>
      <w:r>
        <w:rPr>
          <w:rFonts w:ascii="Arial" w:hAnsi="Arial" w:cs="Arial"/>
        </w:rPr>
        <w:t>Signs</w:t>
      </w:r>
      <w:r w:rsidR="00CE3A6C">
        <w:rPr>
          <w:rFonts w:ascii="Arial" w:hAnsi="Arial" w:cs="Arial"/>
        </w:rPr>
        <w:t xml:space="preserve"> advertising spirits samplings may not be placed in the windows or outside of the premises that can be viewed from the public right of way.</w:t>
      </w:r>
    </w:p>
    <w:p w14:paraId="37ED4DE6" w14:textId="77777777" w:rsidR="00AF63DB" w:rsidRDefault="00AF63DB" w:rsidP="00AF63DB">
      <w:pPr>
        <w:pStyle w:val="NoSpacing"/>
        <w:ind w:left="405"/>
        <w:rPr>
          <w:rFonts w:ascii="Arial" w:hAnsi="Arial" w:cs="Arial"/>
        </w:rPr>
      </w:pPr>
    </w:p>
    <w:p w14:paraId="37ED4DE7" w14:textId="77777777" w:rsidR="00AF63DB" w:rsidRDefault="00CE3A6C" w:rsidP="00AF63DB">
      <w:pPr>
        <w:pStyle w:val="NoSpacing"/>
        <w:ind w:left="360"/>
        <w:rPr>
          <w:rFonts w:ascii="Arial" w:hAnsi="Arial" w:cs="Arial"/>
        </w:rPr>
      </w:pPr>
      <w:r>
        <w:rPr>
          <w:rFonts w:ascii="Arial" w:hAnsi="Arial" w:cs="Arial"/>
        </w:rPr>
        <w:t>For Spirits Retail licenses that also hold a Beer/Wine Specialty Shop license</w:t>
      </w:r>
      <w:r w:rsidR="00AF6139">
        <w:rPr>
          <w:rFonts w:ascii="Arial" w:hAnsi="Arial" w:cs="Arial"/>
        </w:rPr>
        <w:t>:</w:t>
      </w:r>
      <w:r>
        <w:rPr>
          <w:rFonts w:ascii="Arial" w:hAnsi="Arial" w:cs="Arial"/>
        </w:rPr>
        <w:t xml:space="preserve"> </w:t>
      </w:r>
    </w:p>
    <w:p w14:paraId="37ED4DE8" w14:textId="77777777" w:rsidR="00CE3A6C" w:rsidRDefault="00AF63DB" w:rsidP="00AF63DB">
      <w:pPr>
        <w:pStyle w:val="NoSpacing"/>
        <w:numPr>
          <w:ilvl w:val="0"/>
          <w:numId w:val="4"/>
        </w:numPr>
        <w:rPr>
          <w:rFonts w:ascii="Arial" w:hAnsi="Arial" w:cs="Arial"/>
        </w:rPr>
      </w:pPr>
      <w:r>
        <w:rPr>
          <w:rFonts w:ascii="Arial" w:hAnsi="Arial" w:cs="Arial"/>
        </w:rPr>
        <w:t>Advertising</w:t>
      </w:r>
      <w:r w:rsidR="00CE3A6C">
        <w:rPr>
          <w:rFonts w:ascii="Arial" w:hAnsi="Arial" w:cs="Arial"/>
        </w:rPr>
        <w:t xml:space="preserve"> of spirits sampling may be advertised but may not state sampling is free of charge.</w:t>
      </w:r>
    </w:p>
    <w:p w14:paraId="37ED4DE9" w14:textId="77777777" w:rsidR="00CE3A6C" w:rsidRDefault="00CE3A6C" w:rsidP="00AF63DB">
      <w:pPr>
        <w:pStyle w:val="NoSpacing"/>
        <w:ind w:left="360"/>
        <w:rPr>
          <w:rFonts w:ascii="Arial" w:hAnsi="Arial" w:cs="Arial"/>
        </w:rPr>
      </w:pPr>
    </w:p>
    <w:p w14:paraId="37ED4DEA" w14:textId="77777777" w:rsidR="00F616F5" w:rsidRDefault="00C60C30" w:rsidP="00AF63DB">
      <w:pPr>
        <w:pStyle w:val="NoSpacing"/>
        <w:numPr>
          <w:ilvl w:val="0"/>
          <w:numId w:val="3"/>
        </w:numPr>
        <w:ind w:left="360"/>
        <w:rPr>
          <w:rFonts w:ascii="Arial" w:hAnsi="Arial" w:cs="Arial"/>
        </w:rPr>
      </w:pPr>
      <w:r>
        <w:rPr>
          <w:rFonts w:ascii="Arial" w:hAnsi="Arial" w:cs="Arial"/>
        </w:rPr>
        <w:t xml:space="preserve">I may provide, free or for a charge, </w:t>
      </w:r>
      <w:r w:rsidR="00CE3A6C">
        <w:rPr>
          <w:rFonts w:ascii="Arial" w:hAnsi="Arial" w:cs="Arial"/>
        </w:rPr>
        <w:t>no more than one</w:t>
      </w:r>
      <w:r w:rsidR="00E40A7C">
        <w:rPr>
          <w:rFonts w:ascii="Arial" w:hAnsi="Arial" w:cs="Arial"/>
        </w:rPr>
        <w:t>-</w:t>
      </w:r>
      <w:r w:rsidR="00CE3A6C">
        <w:rPr>
          <w:rFonts w:ascii="Arial" w:hAnsi="Arial" w:cs="Arial"/>
        </w:rPr>
        <w:t>half</w:t>
      </w:r>
      <w:r w:rsidR="00E40A7C">
        <w:rPr>
          <w:rFonts w:ascii="Arial" w:hAnsi="Arial" w:cs="Arial"/>
        </w:rPr>
        <w:t xml:space="preserve"> (1/2)</w:t>
      </w:r>
      <w:r w:rsidR="00CE3A6C">
        <w:rPr>
          <w:rFonts w:ascii="Arial" w:hAnsi="Arial" w:cs="Arial"/>
        </w:rPr>
        <w:t xml:space="preserve"> ounce</w:t>
      </w:r>
      <w:r>
        <w:rPr>
          <w:rFonts w:ascii="Arial" w:hAnsi="Arial" w:cs="Arial"/>
        </w:rPr>
        <w:t xml:space="preserve"> serving </w:t>
      </w:r>
      <w:r w:rsidR="00CE3A6C">
        <w:rPr>
          <w:rFonts w:ascii="Arial" w:hAnsi="Arial" w:cs="Arial"/>
        </w:rPr>
        <w:t xml:space="preserve">of spirit </w:t>
      </w:r>
      <w:r>
        <w:rPr>
          <w:rFonts w:ascii="Arial" w:hAnsi="Arial" w:cs="Arial"/>
        </w:rPr>
        <w:t xml:space="preserve">samples </w:t>
      </w:r>
      <w:r w:rsidR="00CE3A6C">
        <w:rPr>
          <w:rFonts w:ascii="Arial" w:hAnsi="Arial" w:cs="Arial"/>
        </w:rPr>
        <w:t>and no more than one</w:t>
      </w:r>
      <w:r w:rsidR="00E40A7C">
        <w:rPr>
          <w:rFonts w:ascii="Arial" w:hAnsi="Arial" w:cs="Arial"/>
        </w:rPr>
        <w:t>-</w:t>
      </w:r>
      <w:r w:rsidR="00CE3A6C">
        <w:rPr>
          <w:rFonts w:ascii="Arial" w:hAnsi="Arial" w:cs="Arial"/>
        </w:rPr>
        <w:t>and</w:t>
      </w:r>
      <w:r w:rsidR="00E40A7C">
        <w:rPr>
          <w:rFonts w:ascii="Arial" w:hAnsi="Arial" w:cs="Arial"/>
        </w:rPr>
        <w:t>-</w:t>
      </w:r>
      <w:r w:rsidR="00CE3A6C">
        <w:rPr>
          <w:rFonts w:ascii="Arial" w:hAnsi="Arial" w:cs="Arial"/>
        </w:rPr>
        <w:t>a</w:t>
      </w:r>
      <w:r w:rsidR="00E40A7C">
        <w:rPr>
          <w:rFonts w:ascii="Arial" w:hAnsi="Arial" w:cs="Arial"/>
        </w:rPr>
        <w:t>-</w:t>
      </w:r>
      <w:r w:rsidR="00CE3A6C">
        <w:rPr>
          <w:rFonts w:ascii="Arial" w:hAnsi="Arial" w:cs="Arial"/>
        </w:rPr>
        <w:t xml:space="preserve">half </w:t>
      </w:r>
      <w:r w:rsidR="00E40A7C">
        <w:rPr>
          <w:rFonts w:ascii="Arial" w:hAnsi="Arial" w:cs="Arial"/>
        </w:rPr>
        <w:t xml:space="preserve">(1 </w:t>
      </w:r>
      <w:r w:rsidR="00FB5E5B">
        <w:rPr>
          <w:rFonts w:ascii="Arial" w:hAnsi="Arial" w:cs="Arial"/>
        </w:rPr>
        <w:t>1/2</w:t>
      </w:r>
      <w:r w:rsidR="00E40A7C">
        <w:rPr>
          <w:rFonts w:ascii="Arial" w:hAnsi="Arial" w:cs="Arial"/>
        </w:rPr>
        <w:t xml:space="preserve">) </w:t>
      </w:r>
      <w:r w:rsidR="00CE3A6C">
        <w:rPr>
          <w:rFonts w:ascii="Arial" w:hAnsi="Arial" w:cs="Arial"/>
        </w:rPr>
        <w:t xml:space="preserve">ounces </w:t>
      </w:r>
      <w:r w:rsidR="001B69AD">
        <w:rPr>
          <w:rFonts w:ascii="Arial" w:hAnsi="Arial" w:cs="Arial"/>
        </w:rPr>
        <w:t xml:space="preserve">total </w:t>
      </w:r>
      <w:r w:rsidR="00CE3A6C">
        <w:rPr>
          <w:rFonts w:ascii="Arial" w:hAnsi="Arial" w:cs="Arial"/>
        </w:rPr>
        <w:t>of spirits samples per person during any one visit to the premises. Only one sample of the same product offering of spirits may be provided to a customer during any one visit to the premises</w:t>
      </w:r>
      <w:r w:rsidR="00E40A7C">
        <w:rPr>
          <w:rFonts w:ascii="Arial" w:hAnsi="Arial" w:cs="Arial"/>
        </w:rPr>
        <w:t>.</w:t>
      </w:r>
      <w:r>
        <w:rPr>
          <w:rFonts w:ascii="Arial" w:hAnsi="Arial" w:cs="Arial"/>
        </w:rPr>
        <w:t xml:space="preserve">  </w:t>
      </w:r>
    </w:p>
    <w:p w14:paraId="37ED4DEB" w14:textId="77777777" w:rsidR="00F616F5" w:rsidRDefault="00F616F5" w:rsidP="00F616F5">
      <w:pPr>
        <w:pStyle w:val="NoSpacing"/>
        <w:rPr>
          <w:rFonts w:ascii="Arial" w:hAnsi="Arial" w:cs="Arial"/>
        </w:rPr>
      </w:pPr>
    </w:p>
    <w:p w14:paraId="37ED4DEC" w14:textId="77777777" w:rsidR="00C60C30" w:rsidRDefault="00C60C30" w:rsidP="00AF63DB">
      <w:pPr>
        <w:pStyle w:val="NoSpacing"/>
        <w:numPr>
          <w:ilvl w:val="0"/>
          <w:numId w:val="3"/>
        </w:numPr>
        <w:ind w:left="360"/>
        <w:rPr>
          <w:rFonts w:ascii="Arial" w:hAnsi="Arial" w:cs="Arial"/>
        </w:rPr>
      </w:pPr>
      <w:r>
        <w:rPr>
          <w:rFonts w:ascii="Arial" w:hAnsi="Arial" w:cs="Arial"/>
        </w:rPr>
        <w:t>I must have food available for the tasting participants.</w:t>
      </w:r>
    </w:p>
    <w:p w14:paraId="37ED4DED" w14:textId="77777777" w:rsidR="00C60C30" w:rsidRDefault="00C60C30" w:rsidP="00AF63DB">
      <w:pPr>
        <w:pStyle w:val="NoSpacing"/>
        <w:rPr>
          <w:rFonts w:ascii="Arial" w:hAnsi="Arial" w:cs="Arial"/>
        </w:rPr>
      </w:pPr>
    </w:p>
    <w:p w14:paraId="37ED4DEE" w14:textId="77777777" w:rsidR="00C60C30" w:rsidRDefault="00C60C30" w:rsidP="00AF63DB">
      <w:pPr>
        <w:pStyle w:val="NoSpacing"/>
        <w:numPr>
          <w:ilvl w:val="0"/>
          <w:numId w:val="3"/>
        </w:numPr>
        <w:ind w:left="360"/>
        <w:rPr>
          <w:rFonts w:ascii="Arial" w:hAnsi="Arial" w:cs="Arial"/>
        </w:rPr>
      </w:pPr>
      <w:r>
        <w:rPr>
          <w:rFonts w:ascii="Arial" w:hAnsi="Arial" w:cs="Arial"/>
        </w:rPr>
        <w:t xml:space="preserve">The service area and facilities must be located within my fully enclosed retail area. The retail area must be of a size and design </w:t>
      </w:r>
      <w:r w:rsidR="002E6E08">
        <w:rPr>
          <w:rFonts w:ascii="Arial" w:hAnsi="Arial" w:cs="Arial"/>
        </w:rPr>
        <w:t>in which</w:t>
      </w:r>
      <w:r>
        <w:rPr>
          <w:rFonts w:ascii="Arial" w:hAnsi="Arial" w:cs="Arial"/>
        </w:rPr>
        <w:t xml:space="preserve"> employees can observe and control persons in the area to ensure that persons under 21 years of age and apparently intoxicated persons do not possess or consume alcohol. Customers must remain in the service area while consuming samples.</w:t>
      </w:r>
    </w:p>
    <w:p w14:paraId="37ED4DEF" w14:textId="77777777" w:rsidR="00C60C30" w:rsidRDefault="00C60C30" w:rsidP="00AF63DB">
      <w:pPr>
        <w:pStyle w:val="NoSpacing"/>
        <w:rPr>
          <w:rFonts w:ascii="Arial" w:hAnsi="Arial" w:cs="Arial"/>
        </w:rPr>
      </w:pPr>
    </w:p>
    <w:p w14:paraId="37ED4DF0" w14:textId="77777777" w:rsidR="00C60C30" w:rsidRDefault="00C60C30" w:rsidP="00AF63DB">
      <w:pPr>
        <w:pStyle w:val="NoSpacing"/>
        <w:numPr>
          <w:ilvl w:val="0"/>
          <w:numId w:val="3"/>
        </w:numPr>
        <w:ind w:left="360"/>
        <w:rPr>
          <w:rFonts w:ascii="Arial" w:hAnsi="Arial" w:cs="Arial"/>
        </w:rPr>
      </w:pPr>
      <w:r>
        <w:rPr>
          <w:rFonts w:ascii="Arial" w:hAnsi="Arial" w:cs="Arial"/>
        </w:rPr>
        <w:t xml:space="preserve">Fixed or movable barriers are required around the tasting area to ensure persons under </w:t>
      </w:r>
      <w:r w:rsidR="002E6E08">
        <w:rPr>
          <w:rFonts w:ascii="Arial" w:hAnsi="Arial" w:cs="Arial"/>
        </w:rPr>
        <w:t>21</w:t>
      </w:r>
      <w:r w:rsidR="00AE655B">
        <w:rPr>
          <w:rFonts w:ascii="Arial" w:hAnsi="Arial" w:cs="Arial"/>
        </w:rPr>
        <w:t xml:space="preserve"> </w:t>
      </w:r>
      <w:r>
        <w:rPr>
          <w:rFonts w:ascii="Arial" w:hAnsi="Arial" w:cs="Arial"/>
        </w:rPr>
        <w:t>years of age do not possess or consume alcohol.</w:t>
      </w:r>
    </w:p>
    <w:p w14:paraId="37ED4DF1" w14:textId="77777777" w:rsidR="00C60C30" w:rsidRDefault="00C60C30" w:rsidP="00AF63DB">
      <w:pPr>
        <w:pStyle w:val="NoSpacing"/>
        <w:rPr>
          <w:rFonts w:ascii="Arial" w:hAnsi="Arial" w:cs="Arial"/>
        </w:rPr>
      </w:pPr>
    </w:p>
    <w:p w14:paraId="37ED4DF2" w14:textId="77777777" w:rsidR="00C60C30" w:rsidRDefault="00901CC5" w:rsidP="00AF63DB">
      <w:pPr>
        <w:pStyle w:val="NoSpacing"/>
        <w:numPr>
          <w:ilvl w:val="0"/>
          <w:numId w:val="3"/>
        </w:numPr>
        <w:ind w:left="360"/>
        <w:rPr>
          <w:rFonts w:ascii="Arial" w:hAnsi="Arial" w:cs="Arial"/>
        </w:rPr>
      </w:pPr>
      <w:r>
        <w:rPr>
          <w:rFonts w:ascii="Arial" w:hAnsi="Arial" w:cs="Arial"/>
        </w:rPr>
        <w:t xml:space="preserve">I must have at least two employees on duty any time I am conducting </w:t>
      </w:r>
      <w:r w:rsidR="00855651">
        <w:rPr>
          <w:rFonts w:ascii="Arial" w:hAnsi="Arial" w:cs="Arial"/>
        </w:rPr>
        <w:t>spirits sampling</w:t>
      </w:r>
      <w:r>
        <w:rPr>
          <w:rFonts w:ascii="Arial" w:hAnsi="Arial" w:cs="Arial"/>
        </w:rPr>
        <w:t xml:space="preserve"> events</w:t>
      </w:r>
      <w:r w:rsidR="00AE655B">
        <w:rPr>
          <w:rFonts w:ascii="Arial" w:hAnsi="Arial" w:cs="Arial"/>
        </w:rPr>
        <w:t>. O</w:t>
      </w:r>
      <w:r>
        <w:rPr>
          <w:rFonts w:ascii="Arial" w:hAnsi="Arial" w:cs="Arial"/>
        </w:rPr>
        <w:t xml:space="preserve">ne of those employees must be dedicated to the </w:t>
      </w:r>
      <w:r w:rsidR="00855651">
        <w:rPr>
          <w:rFonts w:ascii="Arial" w:hAnsi="Arial" w:cs="Arial"/>
        </w:rPr>
        <w:t xml:space="preserve">spirits sampling </w:t>
      </w:r>
      <w:r>
        <w:rPr>
          <w:rFonts w:ascii="Arial" w:hAnsi="Arial" w:cs="Arial"/>
        </w:rPr>
        <w:t>events when they are conducted.</w:t>
      </w:r>
    </w:p>
    <w:p w14:paraId="37ED4DF4" w14:textId="77777777" w:rsidR="00901CC5" w:rsidRDefault="00901CC5" w:rsidP="00664945">
      <w:pPr>
        <w:pStyle w:val="NoSpacing"/>
        <w:spacing w:after="120"/>
        <w:rPr>
          <w:rFonts w:ascii="Arial" w:hAnsi="Arial" w:cs="Arial"/>
        </w:rPr>
      </w:pPr>
    </w:p>
    <w:tbl>
      <w:tblPr>
        <w:tblW w:w="5056" w:type="pct"/>
        <w:tblLook w:val="04A0" w:firstRow="1" w:lastRow="0" w:firstColumn="1" w:lastColumn="0" w:noHBand="0" w:noVBand="1"/>
      </w:tblPr>
      <w:tblGrid>
        <w:gridCol w:w="6715"/>
        <w:gridCol w:w="263"/>
        <w:gridCol w:w="3215"/>
      </w:tblGrid>
      <w:tr w:rsidR="00B72E01" w:rsidRPr="00D72928" w14:paraId="37ED4DF8" w14:textId="77777777" w:rsidTr="00CE6311">
        <w:trPr>
          <w:trHeight w:val="306"/>
        </w:trPr>
        <w:tc>
          <w:tcPr>
            <w:tcW w:w="3294" w:type="pct"/>
            <w:tcBorders>
              <w:bottom w:val="single" w:sz="4" w:space="0" w:color="auto"/>
            </w:tcBorders>
          </w:tcPr>
          <w:bookmarkStart w:id="1" w:name="Text2"/>
          <w:p w14:paraId="37ED4DF5" w14:textId="77777777" w:rsidR="00B72E01" w:rsidRPr="00D72928" w:rsidRDefault="00E50EAE" w:rsidP="00637D98">
            <w:pPr>
              <w:pStyle w:val="NoSpacing"/>
              <w:rPr>
                <w:rFonts w:ascii="Arial" w:hAnsi="Arial" w:cs="Arial"/>
              </w:rPr>
            </w:pPr>
            <w:r>
              <w:rPr>
                <w:rFonts w:ascii="Arial" w:hAnsi="Arial" w:cs="Arial"/>
              </w:rPr>
              <w:fldChar w:fldCharType="begin">
                <w:ffData>
                  <w:name w:val="Text8"/>
                  <w:enabled/>
                  <w:calcOnExit w:val="0"/>
                  <w:textInput/>
                </w:ffData>
              </w:fldChar>
            </w:r>
            <w:bookmarkStart w:id="2" w:name="Text8"/>
            <w:r w:rsidR="00CE6311">
              <w:rPr>
                <w:rFonts w:ascii="Arial" w:hAnsi="Arial" w:cs="Arial"/>
              </w:rPr>
              <w:instrText xml:space="preserve"> FORMTEXT </w:instrText>
            </w:r>
            <w:r>
              <w:rPr>
                <w:rFonts w:ascii="Arial" w:hAnsi="Arial" w:cs="Arial"/>
              </w:rPr>
            </w:r>
            <w:r>
              <w:rPr>
                <w:rFonts w:ascii="Arial" w:hAnsi="Arial" w:cs="Arial"/>
              </w:rPr>
              <w:fldChar w:fldCharType="separate"/>
            </w:r>
            <w:bookmarkStart w:id="3" w:name="_GoBack"/>
            <w:r w:rsidR="00CE6311">
              <w:rPr>
                <w:rFonts w:ascii="Arial" w:hAnsi="Arial" w:cs="Arial"/>
                <w:noProof/>
              </w:rPr>
              <w:t> </w:t>
            </w:r>
            <w:r w:rsidR="00CE6311">
              <w:rPr>
                <w:rFonts w:ascii="Arial" w:hAnsi="Arial" w:cs="Arial"/>
                <w:noProof/>
              </w:rPr>
              <w:t> </w:t>
            </w:r>
            <w:r w:rsidR="00CE6311">
              <w:rPr>
                <w:rFonts w:ascii="Arial" w:hAnsi="Arial" w:cs="Arial"/>
                <w:noProof/>
              </w:rPr>
              <w:t> </w:t>
            </w:r>
            <w:r w:rsidR="00CE6311">
              <w:rPr>
                <w:rFonts w:ascii="Arial" w:hAnsi="Arial" w:cs="Arial"/>
                <w:noProof/>
              </w:rPr>
              <w:t> </w:t>
            </w:r>
            <w:r w:rsidR="00CE6311">
              <w:rPr>
                <w:rFonts w:ascii="Arial" w:hAnsi="Arial" w:cs="Arial"/>
                <w:noProof/>
              </w:rPr>
              <w:t> </w:t>
            </w:r>
            <w:bookmarkEnd w:id="3"/>
            <w:r>
              <w:rPr>
                <w:rFonts w:ascii="Arial" w:hAnsi="Arial" w:cs="Arial"/>
              </w:rPr>
              <w:fldChar w:fldCharType="end"/>
            </w:r>
            <w:bookmarkEnd w:id="2"/>
            <w:r w:rsidRPr="00D72928">
              <w:rPr>
                <w:rFonts w:ascii="Arial" w:hAnsi="Arial" w:cs="Arial"/>
              </w:rPr>
              <w:fldChar w:fldCharType="begin">
                <w:ffData>
                  <w:name w:val="Text2"/>
                  <w:enabled/>
                  <w:calcOnExit w:val="0"/>
                  <w:textInput/>
                </w:ffData>
              </w:fldChar>
            </w:r>
            <w:r w:rsidR="00B72E01" w:rsidRPr="00D72928">
              <w:rPr>
                <w:rFonts w:ascii="Arial" w:hAnsi="Arial" w:cs="Arial"/>
              </w:rPr>
              <w:instrText xml:space="preserve"> FORMTEXT </w:instrText>
            </w:r>
            <w:r w:rsidRPr="00D72928">
              <w:rPr>
                <w:rFonts w:ascii="Arial" w:hAnsi="Arial" w:cs="Arial"/>
              </w:rPr>
            </w:r>
            <w:r w:rsidRPr="00D72928">
              <w:rPr>
                <w:rFonts w:ascii="Arial" w:hAnsi="Arial" w:cs="Arial"/>
              </w:rPr>
              <w:fldChar w:fldCharType="separate"/>
            </w:r>
            <w:r w:rsidR="00637D98">
              <w:t xml:space="preserve"> </w:t>
            </w:r>
            <w:r w:rsidRPr="00D72928">
              <w:rPr>
                <w:rFonts w:ascii="Arial" w:hAnsi="Arial" w:cs="Arial"/>
              </w:rPr>
              <w:fldChar w:fldCharType="end"/>
            </w:r>
            <w:bookmarkEnd w:id="1"/>
          </w:p>
        </w:tc>
        <w:tc>
          <w:tcPr>
            <w:tcW w:w="129" w:type="pct"/>
          </w:tcPr>
          <w:p w14:paraId="37ED4DF6" w14:textId="77777777" w:rsidR="00B72E01" w:rsidRPr="00D72928" w:rsidRDefault="00B72E01" w:rsidP="00E93331">
            <w:pPr>
              <w:pStyle w:val="NoSpacing"/>
              <w:rPr>
                <w:rFonts w:ascii="Arial" w:hAnsi="Arial" w:cs="Arial"/>
              </w:rPr>
            </w:pPr>
          </w:p>
        </w:tc>
        <w:bookmarkStart w:id="4" w:name="Dropdown1"/>
        <w:tc>
          <w:tcPr>
            <w:tcW w:w="1577" w:type="pct"/>
            <w:tcBorders>
              <w:bottom w:val="single" w:sz="4" w:space="0" w:color="auto"/>
            </w:tcBorders>
          </w:tcPr>
          <w:p w14:paraId="37ED4DF7" w14:textId="77777777" w:rsidR="00B72E01" w:rsidRPr="00B72E01" w:rsidRDefault="00E50EAE" w:rsidP="00E93331">
            <w:pPr>
              <w:pStyle w:val="NoSpacing"/>
              <w:rPr>
                <w:rFonts w:ascii="Arial" w:hAnsi="Arial" w:cs="Arial"/>
                <w:u w:val="single"/>
              </w:rPr>
            </w:pPr>
            <w:r>
              <w:rPr>
                <w:rFonts w:ascii="Arial" w:hAnsi="Arial" w:cs="Arial"/>
                <w:u w:val="single"/>
              </w:rPr>
              <w:fldChar w:fldCharType="begin">
                <w:ffData>
                  <w:name w:val="Dropdown1"/>
                  <w:enabled/>
                  <w:calcOnExit w:val="0"/>
                  <w:ddList>
                    <w:listEntry w:val="Click to Select Your Title"/>
                    <w:listEntry w:val="Corporate President"/>
                    <w:listEntry w:val="Corporate Vice President"/>
                    <w:listEntry w:val="Corporate Secretary"/>
                    <w:listEntry w:val="Corporate Treasurer"/>
                    <w:listEntry w:val="LLC Member/Manager"/>
                    <w:listEntry w:val="Sole Proprietor"/>
                    <w:listEntry w:val="Partner"/>
                  </w:ddList>
                </w:ffData>
              </w:fldChar>
            </w:r>
            <w:r w:rsidR="00D67279">
              <w:rPr>
                <w:rFonts w:ascii="Arial" w:hAnsi="Arial" w:cs="Arial"/>
                <w:u w:val="single"/>
              </w:rPr>
              <w:instrText xml:space="preserve"> FORMDROPDOWN </w:instrText>
            </w:r>
            <w:r w:rsidR="00A44EBB">
              <w:rPr>
                <w:rFonts w:ascii="Arial" w:hAnsi="Arial" w:cs="Arial"/>
                <w:u w:val="single"/>
              </w:rPr>
            </w:r>
            <w:r w:rsidR="00A44EBB">
              <w:rPr>
                <w:rFonts w:ascii="Arial" w:hAnsi="Arial" w:cs="Arial"/>
                <w:u w:val="single"/>
              </w:rPr>
              <w:fldChar w:fldCharType="separate"/>
            </w:r>
            <w:r>
              <w:rPr>
                <w:rFonts w:ascii="Arial" w:hAnsi="Arial" w:cs="Arial"/>
                <w:u w:val="single"/>
              </w:rPr>
              <w:fldChar w:fldCharType="end"/>
            </w:r>
            <w:bookmarkEnd w:id="4"/>
          </w:p>
        </w:tc>
      </w:tr>
      <w:tr w:rsidR="00B72E01" w:rsidRPr="00D72928" w14:paraId="37ED4DFC" w14:textId="77777777" w:rsidTr="00CE6311">
        <w:tc>
          <w:tcPr>
            <w:tcW w:w="3294" w:type="pct"/>
            <w:tcBorders>
              <w:top w:val="single" w:sz="4" w:space="0" w:color="auto"/>
            </w:tcBorders>
          </w:tcPr>
          <w:p w14:paraId="37ED4DF9" w14:textId="77777777" w:rsidR="00B72E01" w:rsidRPr="00B23B25" w:rsidRDefault="00B72E01" w:rsidP="00B23B25">
            <w:pPr>
              <w:pStyle w:val="NoSpacing"/>
              <w:rPr>
                <w:rFonts w:ascii="Arial" w:hAnsi="Arial" w:cs="Arial"/>
                <w:b/>
              </w:rPr>
            </w:pPr>
            <w:r w:rsidRPr="00B23B25">
              <w:rPr>
                <w:rFonts w:ascii="Arial" w:hAnsi="Arial" w:cs="Arial"/>
                <w:b/>
              </w:rPr>
              <w:t xml:space="preserve">Print Name </w:t>
            </w:r>
          </w:p>
        </w:tc>
        <w:tc>
          <w:tcPr>
            <w:tcW w:w="129" w:type="pct"/>
          </w:tcPr>
          <w:p w14:paraId="37ED4DFA" w14:textId="77777777" w:rsidR="00B72E01" w:rsidRPr="00D72928" w:rsidRDefault="00B72E01" w:rsidP="00E12786">
            <w:pPr>
              <w:pStyle w:val="NoSpacing"/>
              <w:rPr>
                <w:rFonts w:ascii="Arial" w:hAnsi="Arial" w:cs="Arial"/>
                <w:sz w:val="20"/>
                <w:szCs w:val="20"/>
              </w:rPr>
            </w:pPr>
          </w:p>
        </w:tc>
        <w:tc>
          <w:tcPr>
            <w:tcW w:w="1577" w:type="pct"/>
            <w:tcBorders>
              <w:top w:val="single" w:sz="4" w:space="0" w:color="auto"/>
            </w:tcBorders>
          </w:tcPr>
          <w:p w14:paraId="37ED4DFB" w14:textId="77777777" w:rsidR="00B72E01" w:rsidRPr="00D72928" w:rsidRDefault="00B72E01" w:rsidP="00E12786">
            <w:pPr>
              <w:pStyle w:val="NoSpacing"/>
              <w:rPr>
                <w:rFonts w:ascii="Arial" w:hAnsi="Arial" w:cs="Arial"/>
                <w:sz w:val="20"/>
                <w:szCs w:val="20"/>
              </w:rPr>
            </w:pPr>
          </w:p>
        </w:tc>
      </w:tr>
      <w:tr w:rsidR="000534D5" w:rsidRPr="00D72928" w14:paraId="37ED4E00" w14:textId="77777777" w:rsidTr="00CE6311">
        <w:trPr>
          <w:trHeight w:val="432"/>
        </w:trPr>
        <w:tc>
          <w:tcPr>
            <w:tcW w:w="3294" w:type="pct"/>
            <w:tcBorders>
              <w:bottom w:val="single" w:sz="4" w:space="0" w:color="auto"/>
            </w:tcBorders>
            <w:vAlign w:val="bottom"/>
          </w:tcPr>
          <w:p w14:paraId="37ED4DFD" w14:textId="77777777" w:rsidR="00E12786" w:rsidRPr="00D72928" w:rsidRDefault="00E12786" w:rsidP="00CE6311">
            <w:pPr>
              <w:pStyle w:val="NoSpacing"/>
              <w:rPr>
                <w:rFonts w:ascii="Arial" w:hAnsi="Arial" w:cs="Arial"/>
              </w:rPr>
            </w:pPr>
          </w:p>
        </w:tc>
        <w:tc>
          <w:tcPr>
            <w:tcW w:w="129" w:type="pct"/>
          </w:tcPr>
          <w:p w14:paraId="37ED4DFE" w14:textId="77777777" w:rsidR="00E12786" w:rsidRPr="00D72928" w:rsidRDefault="00E12786" w:rsidP="00222031">
            <w:pPr>
              <w:pStyle w:val="NoSpacing"/>
              <w:rPr>
                <w:rFonts w:ascii="Arial" w:hAnsi="Arial" w:cs="Arial"/>
              </w:rPr>
            </w:pPr>
          </w:p>
        </w:tc>
        <w:tc>
          <w:tcPr>
            <w:tcW w:w="1577" w:type="pct"/>
            <w:tcBorders>
              <w:bottom w:val="single" w:sz="4" w:space="0" w:color="auto"/>
            </w:tcBorders>
            <w:vAlign w:val="bottom"/>
          </w:tcPr>
          <w:p w14:paraId="37ED4DFF" w14:textId="77777777" w:rsidR="00E12786" w:rsidRPr="00D72928" w:rsidRDefault="00E12786" w:rsidP="00B72E01">
            <w:pPr>
              <w:pStyle w:val="NoSpacing"/>
              <w:rPr>
                <w:rFonts w:ascii="Arial" w:hAnsi="Arial" w:cs="Arial"/>
              </w:rPr>
            </w:pPr>
          </w:p>
        </w:tc>
      </w:tr>
      <w:tr w:rsidR="000534D5" w:rsidRPr="00D72928" w14:paraId="37ED4E04" w14:textId="77777777" w:rsidTr="00CE6311">
        <w:tc>
          <w:tcPr>
            <w:tcW w:w="3294" w:type="pct"/>
            <w:tcBorders>
              <w:top w:val="single" w:sz="4" w:space="0" w:color="auto"/>
            </w:tcBorders>
          </w:tcPr>
          <w:p w14:paraId="37ED4E01" w14:textId="77777777" w:rsidR="00E12786" w:rsidRPr="00B23B25" w:rsidRDefault="00E12786" w:rsidP="00B23B25">
            <w:pPr>
              <w:pStyle w:val="NoSpacing"/>
              <w:rPr>
                <w:rFonts w:ascii="Arial" w:hAnsi="Arial" w:cs="Arial"/>
                <w:b/>
              </w:rPr>
            </w:pPr>
            <w:r w:rsidRPr="00B23B25">
              <w:rPr>
                <w:rFonts w:ascii="Arial" w:hAnsi="Arial" w:cs="Arial"/>
                <w:b/>
              </w:rPr>
              <w:t>Signature</w:t>
            </w:r>
          </w:p>
        </w:tc>
        <w:tc>
          <w:tcPr>
            <w:tcW w:w="129" w:type="pct"/>
          </w:tcPr>
          <w:p w14:paraId="37ED4E02" w14:textId="77777777" w:rsidR="00E12786" w:rsidRPr="00D72928" w:rsidRDefault="00E12786" w:rsidP="00E12786">
            <w:pPr>
              <w:pStyle w:val="NoSpacing"/>
              <w:rPr>
                <w:rFonts w:ascii="Arial" w:hAnsi="Arial" w:cs="Arial"/>
                <w:sz w:val="20"/>
                <w:szCs w:val="20"/>
              </w:rPr>
            </w:pPr>
          </w:p>
        </w:tc>
        <w:tc>
          <w:tcPr>
            <w:tcW w:w="1577" w:type="pct"/>
            <w:tcBorders>
              <w:top w:val="single" w:sz="4" w:space="0" w:color="auto"/>
            </w:tcBorders>
          </w:tcPr>
          <w:p w14:paraId="37ED4E03" w14:textId="77777777" w:rsidR="00E12786" w:rsidRPr="00B23B25" w:rsidRDefault="00E12786" w:rsidP="00D72928">
            <w:pPr>
              <w:pStyle w:val="NoSpacing"/>
              <w:ind w:left="27"/>
              <w:rPr>
                <w:rFonts w:ascii="Arial" w:hAnsi="Arial" w:cs="Arial"/>
                <w:b/>
              </w:rPr>
            </w:pPr>
            <w:r w:rsidRPr="00B23B25">
              <w:rPr>
                <w:rFonts w:ascii="Arial" w:hAnsi="Arial" w:cs="Arial"/>
                <w:b/>
              </w:rPr>
              <w:t>Date</w:t>
            </w:r>
          </w:p>
        </w:tc>
      </w:tr>
    </w:tbl>
    <w:p w14:paraId="37ED4E05" w14:textId="77777777" w:rsidR="00901CC5" w:rsidRPr="00C60C30" w:rsidRDefault="00901CC5" w:rsidP="00664945">
      <w:pPr>
        <w:pStyle w:val="NoSpacing"/>
        <w:rPr>
          <w:rFonts w:ascii="Arial" w:hAnsi="Arial" w:cs="Arial"/>
        </w:rPr>
      </w:pPr>
    </w:p>
    <w:sectPr w:rsidR="00901CC5" w:rsidRPr="00C60C30" w:rsidSect="00E81EC2">
      <w:footerReference w:type="default" r:id="rId15"/>
      <w:pgSz w:w="12240" w:h="15840"/>
      <w:pgMar w:top="576" w:right="1152" w:bottom="864"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D4E09" w14:textId="77777777" w:rsidR="00BF1EDB" w:rsidRDefault="00BF1EDB" w:rsidP="00465ADA">
      <w:pPr>
        <w:spacing w:after="0" w:line="240" w:lineRule="auto"/>
      </w:pPr>
      <w:r>
        <w:separator/>
      </w:r>
    </w:p>
  </w:endnote>
  <w:endnote w:type="continuationSeparator" w:id="0">
    <w:p w14:paraId="37ED4E0A" w14:textId="77777777" w:rsidR="00BF1EDB" w:rsidRDefault="00BF1EDB" w:rsidP="0046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 3 of 9">
    <w:altName w:val="Courier New"/>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D4E0E" w14:textId="1E64F606" w:rsidR="00B23B25" w:rsidRPr="00863E7D" w:rsidRDefault="00664945" w:rsidP="00863E7D">
    <w:pPr>
      <w:pStyle w:val="Footer"/>
      <w:rPr>
        <w:rFonts w:ascii="Free 3 of 9" w:hAnsi="Free 3 of 9"/>
        <w:sz w:val="72"/>
        <w:szCs w:val="72"/>
      </w:rPr>
    </w:pPr>
    <w:r>
      <w:rPr>
        <w:rFonts w:ascii="Arial" w:hAnsi="Arial" w:cs="Arial"/>
        <w:sz w:val="18"/>
        <w:szCs w:val="18"/>
      </w:rPr>
      <w:t>LIQ 1020 8/19</w:t>
    </w:r>
    <w:r w:rsidR="00863E7D">
      <w:tab/>
    </w:r>
    <w:r w:rsidR="00863E7D">
      <w:rPr>
        <w:rFonts w:ascii="Free 3 of 9" w:hAnsi="Free 3 of 9"/>
        <w:sz w:val="72"/>
        <w:szCs w:val="72"/>
      </w:rPr>
      <w:t>*LCB LIQ1020*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D4E07" w14:textId="77777777" w:rsidR="00BF1EDB" w:rsidRDefault="00BF1EDB" w:rsidP="00465ADA">
      <w:pPr>
        <w:spacing w:after="0" w:line="240" w:lineRule="auto"/>
      </w:pPr>
      <w:r>
        <w:separator/>
      </w:r>
    </w:p>
  </w:footnote>
  <w:footnote w:type="continuationSeparator" w:id="0">
    <w:p w14:paraId="37ED4E08" w14:textId="77777777" w:rsidR="00BF1EDB" w:rsidRDefault="00BF1EDB" w:rsidP="00465A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50E6"/>
    <w:multiLevelType w:val="hybridMultilevel"/>
    <w:tmpl w:val="090A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02A5E"/>
    <w:multiLevelType w:val="hybridMultilevel"/>
    <w:tmpl w:val="2BBAF8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3F0691E"/>
    <w:multiLevelType w:val="hybridMultilevel"/>
    <w:tmpl w:val="BF164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E6CB8"/>
    <w:multiLevelType w:val="hybridMultilevel"/>
    <w:tmpl w:val="5198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ocumentProtection w:edit="forms" w:enforcement="1" w:cryptProviderType="rsaAES" w:cryptAlgorithmClass="hash" w:cryptAlgorithmType="typeAny" w:cryptAlgorithmSid="14" w:cryptSpinCount="100000" w:hash="V/N6Thm1SzNrFP1Xq6pHGXeKT2+O0EbTDe68rNFYvxAMv0vSL6slcnRtkPV8Aqk2UFGTMrOvL1YYt8MVnhKR4Q==" w:salt="HGhuPzyCXyIO3mYQBz8+g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47"/>
    <w:rsid w:val="00033099"/>
    <w:rsid w:val="000534D5"/>
    <w:rsid w:val="00081D31"/>
    <w:rsid w:val="000A27E1"/>
    <w:rsid w:val="000B5B7D"/>
    <w:rsid w:val="000C00AC"/>
    <w:rsid w:val="000C2AB5"/>
    <w:rsid w:val="000D2BA7"/>
    <w:rsid w:val="0010009C"/>
    <w:rsid w:val="00113F00"/>
    <w:rsid w:val="001246C5"/>
    <w:rsid w:val="00130287"/>
    <w:rsid w:val="00160A69"/>
    <w:rsid w:val="0019247D"/>
    <w:rsid w:val="001A2AA1"/>
    <w:rsid w:val="001B69AD"/>
    <w:rsid w:val="001C72C2"/>
    <w:rsid w:val="001F270F"/>
    <w:rsid w:val="00204731"/>
    <w:rsid w:val="0020617A"/>
    <w:rsid w:val="0021116B"/>
    <w:rsid w:val="0021628E"/>
    <w:rsid w:val="00222031"/>
    <w:rsid w:val="002563ED"/>
    <w:rsid w:val="002665DC"/>
    <w:rsid w:val="00285D45"/>
    <w:rsid w:val="002D2187"/>
    <w:rsid w:val="002E584D"/>
    <w:rsid w:val="002E6E08"/>
    <w:rsid w:val="002F59B4"/>
    <w:rsid w:val="00300329"/>
    <w:rsid w:val="003056BC"/>
    <w:rsid w:val="00355A7A"/>
    <w:rsid w:val="0037769B"/>
    <w:rsid w:val="00381643"/>
    <w:rsid w:val="003906F6"/>
    <w:rsid w:val="003C5191"/>
    <w:rsid w:val="003C77FD"/>
    <w:rsid w:val="003F6204"/>
    <w:rsid w:val="00401126"/>
    <w:rsid w:val="004021DE"/>
    <w:rsid w:val="0040404E"/>
    <w:rsid w:val="00460056"/>
    <w:rsid w:val="00460267"/>
    <w:rsid w:val="00465ADA"/>
    <w:rsid w:val="00487EA2"/>
    <w:rsid w:val="0049475E"/>
    <w:rsid w:val="004C68EF"/>
    <w:rsid w:val="004E168A"/>
    <w:rsid w:val="004E2133"/>
    <w:rsid w:val="00521747"/>
    <w:rsid w:val="005569A1"/>
    <w:rsid w:val="005732AA"/>
    <w:rsid w:val="005754D7"/>
    <w:rsid w:val="005E4B20"/>
    <w:rsid w:val="00603A38"/>
    <w:rsid w:val="0060544E"/>
    <w:rsid w:val="00637D98"/>
    <w:rsid w:val="00664945"/>
    <w:rsid w:val="006771A3"/>
    <w:rsid w:val="00682192"/>
    <w:rsid w:val="00734E83"/>
    <w:rsid w:val="00755FFB"/>
    <w:rsid w:val="007949B1"/>
    <w:rsid w:val="007B1070"/>
    <w:rsid w:val="00817BFD"/>
    <w:rsid w:val="00834288"/>
    <w:rsid w:val="00854AF0"/>
    <w:rsid w:val="00855651"/>
    <w:rsid w:val="00855789"/>
    <w:rsid w:val="00863E7D"/>
    <w:rsid w:val="0087230F"/>
    <w:rsid w:val="008801D6"/>
    <w:rsid w:val="00882A24"/>
    <w:rsid w:val="008A0FB4"/>
    <w:rsid w:val="008D2A92"/>
    <w:rsid w:val="008E1334"/>
    <w:rsid w:val="00901CC5"/>
    <w:rsid w:val="00932FF0"/>
    <w:rsid w:val="00973335"/>
    <w:rsid w:val="00996F08"/>
    <w:rsid w:val="009B01D1"/>
    <w:rsid w:val="009E32F8"/>
    <w:rsid w:val="00A34714"/>
    <w:rsid w:val="00A44EBB"/>
    <w:rsid w:val="00A47926"/>
    <w:rsid w:val="00A47CD3"/>
    <w:rsid w:val="00A824DC"/>
    <w:rsid w:val="00A96173"/>
    <w:rsid w:val="00A96BC2"/>
    <w:rsid w:val="00AB794B"/>
    <w:rsid w:val="00AD6663"/>
    <w:rsid w:val="00AE6266"/>
    <w:rsid w:val="00AE655B"/>
    <w:rsid w:val="00AF6139"/>
    <w:rsid w:val="00AF63DB"/>
    <w:rsid w:val="00B104B7"/>
    <w:rsid w:val="00B23B25"/>
    <w:rsid w:val="00B72E01"/>
    <w:rsid w:val="00B80856"/>
    <w:rsid w:val="00B82270"/>
    <w:rsid w:val="00B85D07"/>
    <w:rsid w:val="00BA3724"/>
    <w:rsid w:val="00BA3BFD"/>
    <w:rsid w:val="00BB3EB0"/>
    <w:rsid w:val="00BC46F8"/>
    <w:rsid w:val="00BF1EDB"/>
    <w:rsid w:val="00C00744"/>
    <w:rsid w:val="00C11F28"/>
    <w:rsid w:val="00C15140"/>
    <w:rsid w:val="00C15CD3"/>
    <w:rsid w:val="00C56690"/>
    <w:rsid w:val="00C6011D"/>
    <w:rsid w:val="00C60C30"/>
    <w:rsid w:val="00C824C5"/>
    <w:rsid w:val="00CB5371"/>
    <w:rsid w:val="00CC2BD5"/>
    <w:rsid w:val="00CE3A6C"/>
    <w:rsid w:val="00CE4C67"/>
    <w:rsid w:val="00CE6311"/>
    <w:rsid w:val="00D10007"/>
    <w:rsid w:val="00D163A9"/>
    <w:rsid w:val="00D4504C"/>
    <w:rsid w:val="00D639E5"/>
    <w:rsid w:val="00D67279"/>
    <w:rsid w:val="00D72928"/>
    <w:rsid w:val="00D7660E"/>
    <w:rsid w:val="00D92B22"/>
    <w:rsid w:val="00DC73E0"/>
    <w:rsid w:val="00DD2624"/>
    <w:rsid w:val="00DD6119"/>
    <w:rsid w:val="00E07C06"/>
    <w:rsid w:val="00E12786"/>
    <w:rsid w:val="00E31AE4"/>
    <w:rsid w:val="00E40A7C"/>
    <w:rsid w:val="00E44921"/>
    <w:rsid w:val="00E44C7C"/>
    <w:rsid w:val="00E50EAE"/>
    <w:rsid w:val="00E57FDE"/>
    <w:rsid w:val="00E81EC2"/>
    <w:rsid w:val="00E93331"/>
    <w:rsid w:val="00EA11D6"/>
    <w:rsid w:val="00ED654C"/>
    <w:rsid w:val="00F17400"/>
    <w:rsid w:val="00F2516C"/>
    <w:rsid w:val="00F47A96"/>
    <w:rsid w:val="00F54E9E"/>
    <w:rsid w:val="00F6152A"/>
    <w:rsid w:val="00F616F5"/>
    <w:rsid w:val="00FB5E5B"/>
    <w:rsid w:val="00FC516F"/>
    <w:rsid w:val="00FD452A"/>
    <w:rsid w:val="00FD4D2A"/>
    <w:rsid w:val="00FD6B93"/>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ED4DB4"/>
  <w15:docId w15:val="{126D7D0F-9F6B-4618-923D-A1C96D20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3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031"/>
    <w:rPr>
      <w:sz w:val="22"/>
      <w:szCs w:val="22"/>
    </w:rPr>
  </w:style>
  <w:style w:type="table" w:styleId="TableGrid">
    <w:name w:val="Table Grid"/>
    <w:basedOn w:val="TableNormal"/>
    <w:uiPriority w:val="59"/>
    <w:rsid w:val="00C60C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5AD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65ADA"/>
    <w:rPr>
      <w:rFonts w:ascii="Tahoma" w:hAnsi="Tahoma" w:cs="Tahoma"/>
      <w:sz w:val="16"/>
      <w:szCs w:val="16"/>
    </w:rPr>
  </w:style>
  <w:style w:type="paragraph" w:styleId="Header">
    <w:name w:val="header"/>
    <w:basedOn w:val="Normal"/>
    <w:link w:val="HeaderChar"/>
    <w:uiPriority w:val="99"/>
    <w:unhideWhenUsed/>
    <w:rsid w:val="00465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ADA"/>
  </w:style>
  <w:style w:type="paragraph" w:styleId="Footer">
    <w:name w:val="footer"/>
    <w:basedOn w:val="Normal"/>
    <w:link w:val="FooterChar"/>
    <w:uiPriority w:val="99"/>
    <w:unhideWhenUsed/>
    <w:rsid w:val="00465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ADA"/>
  </w:style>
  <w:style w:type="character" w:styleId="PlaceholderText">
    <w:name w:val="Placeholder Text"/>
    <w:uiPriority w:val="99"/>
    <w:semiHidden/>
    <w:rsid w:val="00FB5E5B"/>
    <w:rPr>
      <w:color w:val="808080"/>
    </w:rPr>
  </w:style>
  <w:style w:type="character" w:styleId="Hyperlink">
    <w:name w:val="Hyperlink"/>
    <w:uiPriority w:val="99"/>
    <w:unhideWhenUsed/>
    <w:rsid w:val="006649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cb.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146a8eab-09ab-43b5-add1-895265e63c5c">
      <Url xsi:nil="true"/>
      <Description xsi:nil="true"/>
    </hyperlink>
    <Form_x0020__x0023_ xmlns="146a8eab-09ab-43b5-add1-895265e63c5c">LIQ1020</Form_x0020__x0023_>
    <Owner xmlns="146a8eab-09ab-43b5-add1-895265e63c5c">Licensing</Owner>
    <IconOverlay xmlns="http://schemas.microsoft.com/sharepoint/v4" xsi:nil="true"/>
    <Wiki_x0020_Page_x0020_CategoriesTaxHTField0 xmlns="bde8bc92-061f-4bb9-8fea-842785ca4c29">
      <Terms xmlns="http://schemas.microsoft.com/office/infopath/2007/PartnerControls"/>
    </Wiki_x0020_Page_x0020_CategoriesTaxHTField0>
    <TaxCatchAll xmlns="5bc93a82-2fa7-45c3-a257-2009c96618b9"/>
    <date xmlns="146a8eab-09ab-43b5-add1-895265e63c5c"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Sub_x0020_Owner xmlns="146a8eab-09ab-43b5-add1-895265e63c5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FD036824D4FE43AD26001A288FA54F" ma:contentTypeVersion="19" ma:contentTypeDescription="Create a new document." ma:contentTypeScope="" ma:versionID="645c8b4c3195656cd8275fddbb7410c5">
  <xsd:schema xmlns:xsd="http://www.w3.org/2001/XMLSchema" xmlns:xs="http://www.w3.org/2001/XMLSchema" xmlns:p="http://schemas.microsoft.com/office/2006/metadata/properties" xmlns:ns1="http://schemas.microsoft.com/sharepoint/v3" xmlns:ns2="146a8eab-09ab-43b5-add1-895265e63c5c" xmlns:ns3="5bc93a82-2fa7-45c3-a257-2009c96618b9" xmlns:ns4="http://schemas.microsoft.com/sharepoint/v4" xmlns:ns5="bde8bc92-061f-4bb9-8fea-842785ca4c29" targetNamespace="http://schemas.microsoft.com/office/2006/metadata/properties" ma:root="true" ma:fieldsID="97edcfd47344315a866cad4aa04fa1d7" ns1:_="" ns2:_="" ns3:_="" ns4:_="" ns5:_="">
    <xsd:import namespace="http://schemas.microsoft.com/sharepoint/v3"/>
    <xsd:import namespace="146a8eab-09ab-43b5-add1-895265e63c5c"/>
    <xsd:import namespace="5bc93a82-2fa7-45c3-a257-2009c96618b9"/>
    <xsd:import namespace="http://schemas.microsoft.com/sharepoint/v4"/>
    <xsd:import namespace="bde8bc92-061f-4bb9-8fea-842785ca4c29"/>
    <xsd:element name="properties">
      <xsd:complexType>
        <xsd:sequence>
          <xsd:element name="documentManagement">
            <xsd:complexType>
              <xsd:all>
                <xsd:element ref="ns2:Form_x0020__x0023_"/>
                <xsd:element ref="ns2:Owner"/>
                <xsd:element ref="ns2:hyperlink" minOccurs="0"/>
                <xsd:element ref="ns4:IconOverlay" minOccurs="0"/>
                <xsd:element ref="ns5:Wiki_x0020_Page_x0020_CategoriesTaxHTField0" minOccurs="0"/>
                <xsd:element ref="ns3:TaxCatchAll" minOccurs="0"/>
                <xsd:element ref="ns3:TaxCatchAllLabel" minOccurs="0"/>
                <xsd:element ref="ns2:date" minOccurs="0"/>
                <xsd:element ref="ns1:RatedBy" minOccurs="0"/>
                <xsd:element ref="ns1:Ratings" minOccurs="0"/>
                <xsd:element ref="ns1:LikesCount" minOccurs="0"/>
                <xsd:element ref="ns1:LikedBy" minOccurs="0"/>
                <xsd:element ref="ns2:Sub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a8eab-09ab-43b5-add1-895265e63c5c" elementFormDefault="qualified">
    <xsd:import namespace="http://schemas.microsoft.com/office/2006/documentManagement/types"/>
    <xsd:import namespace="http://schemas.microsoft.com/office/infopath/2007/PartnerControls"/>
    <xsd:element name="Form_x0020__x0023_" ma:index="2" ma:displayName="Form #" ma:internalName="Form_x0020__x0023_">
      <xsd:simpleType>
        <xsd:restriction base="dms:Text">
          <xsd:maxLength value="255"/>
        </xsd:restriction>
      </xsd:simpleType>
    </xsd:element>
    <xsd:element name="Owner" ma:index="3" ma:displayName="Owner" ma:default="Board" ma:format="Dropdown" ma:internalName="Owner">
      <xsd:simpleType>
        <xsd:restriction base="dms:Choice">
          <xsd:enumeration value="Board"/>
          <xsd:enumeration value="Director's Office"/>
          <xsd:enumeration value="Enforcement"/>
          <xsd:enumeration value="Human Resources"/>
          <xsd:enumeration value="Licensing"/>
          <xsd:enumeration value="Finance"/>
          <xsd:enumeration value="Operational Support"/>
          <xsd:enumeration value="Information Technology"/>
        </xsd:restriction>
      </xsd:simpleType>
    </xsd:element>
    <xsd:element name="hyperlink" ma:index="5" nillable="true" ma:displayName="Hyperlink to Policy"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6" nillable="true" ma:displayName="date" ma:format="DateOnly" ma:internalName="date">
      <xsd:simpleType>
        <xsd:restriction base="dms:DateTime"/>
      </xsd:simpleType>
    </xsd:element>
    <xsd:element name="Sub_x0020_Owner" ma:index="21" nillable="true" ma:displayName="Sub Owner" ma:format="Dropdown" ma:internalName="Sub_x0020_Owner">
      <xsd:simpleType>
        <xsd:restriction base="dms:Choice">
          <xsd:enumeration value="Licensing - Korean"/>
          <xsd:enumeration value="Licensing - Marijuana - Applications"/>
          <xsd:enumeration value="Licensing - Marijuana - DocuSign"/>
          <xsd:enumeration value="Licensing - Marijuana - General"/>
          <xsd:enumeration value="Licensing - Spanish"/>
        </xsd:restriction>
      </xsd:simpleType>
    </xsd:element>
  </xsd:schema>
  <xsd:schema xmlns:xsd="http://www.w3.org/2001/XMLSchema" xmlns:xs="http://www.w3.org/2001/XMLSchema" xmlns:dms="http://schemas.microsoft.com/office/2006/documentManagement/types" xmlns:pc="http://schemas.microsoft.com/office/infopath/2007/PartnerControls" targetNamespace="5bc93a82-2fa7-45c3-a257-2009c9661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2903a5-fdf5-4c0a-8743-57b4fa48144c}" ma:internalName="TaxCatchAll" ma:showField="CatchAllData" ma:web="5bc93a82-2fa7-45c3-a257-2009c9661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372903a5-fdf5-4c0a-8743-57b4fa48144c}" ma:internalName="TaxCatchAllLabel" ma:readOnly="true" ma:showField="CatchAllDataLabel" ma:web="5bc93a82-2fa7-45c3-a257-2009c9661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8bc92-061f-4bb9-8fea-842785ca4c29" elementFormDefault="qualified">
    <xsd:import namespace="http://schemas.microsoft.com/office/2006/documentManagement/types"/>
    <xsd:import namespace="http://schemas.microsoft.com/office/infopath/2007/PartnerControls"/>
    <xsd:element name="Wiki_x0020_Page_x0020_CategoriesTaxHTField0" ma:index="12" nillable="true" ma:taxonomy="true" ma:internalName="Wiki_x0020_Page_x0020_CategoriesTaxHTField0" ma:taxonomyFieldName="Wiki_x0020_Page_x0020_Categories" ma:displayName="Categories" ma:default="" ma:fieldId="{e1a5b98c-dd71-426d-acb6-e478c7a5882f}" ma:taxonomyMulti="true" ma:sspId="e06b8fa5-9db7-496e-9940-08ed2a91dd83" ma:termSetId="cf93831c-fa04-49d2-b467-12e4d10060d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F2B4-2028-4177-AE56-C360641E0DA9}">
  <ds:schemaRefs>
    <ds:schemaRef ds:uri="http://purl.org/dc/terms/"/>
    <ds:schemaRef ds:uri="bde8bc92-061f-4bb9-8fea-842785ca4c2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schemas.microsoft.com/sharepoint/v3"/>
    <ds:schemaRef ds:uri="5bc93a82-2fa7-45c3-a257-2009c96618b9"/>
    <ds:schemaRef ds:uri="146a8eab-09ab-43b5-add1-895265e63c5c"/>
    <ds:schemaRef ds:uri="http://www.w3.org/XML/1998/namespace"/>
    <ds:schemaRef ds:uri="http://purl.org/dc/dcmitype/"/>
  </ds:schemaRefs>
</ds:datastoreItem>
</file>

<file path=customXml/itemProps2.xml><?xml version="1.0" encoding="utf-8"?>
<ds:datastoreItem xmlns:ds="http://schemas.openxmlformats.org/officeDocument/2006/customXml" ds:itemID="{246E9410-346B-459F-B91D-78CBFB1868E5}">
  <ds:schemaRefs>
    <ds:schemaRef ds:uri="http://schemas.microsoft.com/office/2006/metadata/longProperties"/>
  </ds:schemaRefs>
</ds:datastoreItem>
</file>

<file path=customXml/itemProps3.xml><?xml version="1.0" encoding="utf-8"?>
<ds:datastoreItem xmlns:ds="http://schemas.openxmlformats.org/officeDocument/2006/customXml" ds:itemID="{00B4B12B-96FA-46A3-9A8B-602A021B2D56}">
  <ds:schemaRefs>
    <ds:schemaRef ds:uri="http://schemas.microsoft.com/sharepoint/v3/contenttype/forms"/>
  </ds:schemaRefs>
</ds:datastoreItem>
</file>

<file path=customXml/itemProps4.xml><?xml version="1.0" encoding="utf-8"?>
<ds:datastoreItem xmlns:ds="http://schemas.openxmlformats.org/officeDocument/2006/customXml" ds:itemID="{D57CE81C-25B6-41BA-8FC1-8E7356574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6a8eab-09ab-43b5-add1-895265e63c5c"/>
    <ds:schemaRef ds:uri="5bc93a82-2fa7-45c3-a257-2009c96618b9"/>
    <ds:schemaRef ds:uri="http://schemas.microsoft.com/sharepoint/v4"/>
    <ds:schemaRef ds:uri="bde8bc92-061f-4bb9-8fea-842785ca4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B3E249-7FE2-4685-AEBE-63415A1641BE}">
  <ds:schemaRefs>
    <ds:schemaRef ds:uri="http://schemas.microsoft.com/sharepoint/events"/>
  </ds:schemaRefs>
</ds:datastoreItem>
</file>

<file path=customXml/itemProps6.xml><?xml version="1.0" encoding="utf-8"?>
<ds:datastoreItem xmlns:ds="http://schemas.openxmlformats.org/officeDocument/2006/customXml" ds:itemID="{F1272CCD-0438-435A-80D6-52694B5A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Spirts Retailer Sampling Endorsement</vt:lpstr>
    </vt:vector>
  </TitlesOfParts>
  <Company>Washington State Liquor Control Board</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Spirts Retailer Sampling Endorsement</dc:title>
  <dc:creator>Profiler</dc:creator>
  <cp:lastModifiedBy>Murphy, Jodi L (LCB)</cp:lastModifiedBy>
  <cp:revision>2</cp:revision>
  <cp:lastPrinted>2013-08-01T23:52:00Z</cp:lastPrinted>
  <dcterms:created xsi:type="dcterms:W3CDTF">2019-08-16T15:33:00Z</dcterms:created>
  <dcterms:modified xsi:type="dcterms:W3CDTF">2019-08-16T15:33:00Z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0x01010091FD036824D4FE43AD26001A288FA54F</vt:lpwstr>
  </property>
  <property fmtid="{D5CDD505-2E9C-101B-9397-08002B2CF9AE}" pid="3" name="_dlc_DocIdItemGuid">
    <vt:lpwstr>836905fa-cac4-4a13-a643-73e74ea3d95a</vt:lpwstr>
  </property>
  <property fmtid="{D5CDD505-2E9C-101B-9397-08002B2CF9AE}" pid="4" name="_dlc_DocId">
    <vt:lpwstr>JR3YZVZ24WMT-209-4517</vt:lpwstr>
  </property>
  <property fmtid="{D5CDD505-2E9C-101B-9397-08002B2CF9AE}" pid="5" name="_dlc_DocIdUrl">
    <vt:lpwstr>http://intranet/Forms/_layouts/DocIdRedir.aspx?ID=JR3YZVZ24WMT-209-4517, JR3YZVZ24WMT-209-4517</vt:lpwstr>
  </property>
</Properties>
</file>