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18" w:type="dxa"/>
        <w:tblLayout w:type="fixed"/>
        <w:tblLook w:val="0480" w:firstRow="0" w:lastRow="0" w:firstColumn="1" w:lastColumn="0" w:noHBand="0" w:noVBand="1"/>
      </w:tblPr>
      <w:tblGrid>
        <w:gridCol w:w="3960"/>
        <w:gridCol w:w="2700"/>
        <w:gridCol w:w="3420"/>
      </w:tblGrid>
      <w:tr w:rsidR="00FD08C8" w:rsidRPr="00427973" w14:paraId="6DAB0303" w14:textId="77777777" w:rsidTr="00FD638A">
        <w:trPr>
          <w:trHeight w:val="288"/>
        </w:trPr>
        <w:tc>
          <w:tcPr>
            <w:tcW w:w="3960" w:type="dxa"/>
            <w:vMerge w:val="restart"/>
            <w:hideMark/>
          </w:tcPr>
          <w:p w14:paraId="0C0CEEEB" w14:textId="77777777" w:rsidR="00FD08C8" w:rsidRPr="00102C7D" w:rsidRDefault="00FD08C8" w:rsidP="00FD638A">
            <w:pPr>
              <w:overflowPunct w:val="0"/>
              <w:autoSpaceDE w:val="0"/>
              <w:autoSpaceDN w:val="0"/>
              <w:adjustRightInd w:val="0"/>
              <w:spacing w:line="240" w:lineRule="atLeast"/>
            </w:pPr>
            <w:r>
              <w:rPr>
                <w:noProof/>
              </w:rPr>
              <w:drawing>
                <wp:inline distT="0" distB="0" distL="0" distR="0" wp14:anchorId="101C0609" wp14:editId="1E203B32">
                  <wp:extent cx="2305685" cy="397510"/>
                  <wp:effectExtent l="0" t="0" r="0" b="254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vMerge w:val="restart"/>
            <w:vAlign w:val="center"/>
            <w:hideMark/>
          </w:tcPr>
          <w:p w14:paraId="6736687D" w14:textId="77777777" w:rsidR="00FD08C8" w:rsidRDefault="00FD08C8" w:rsidP="00FD638A">
            <w:pPr>
              <w:rPr>
                <w:sz w:val="20"/>
              </w:rPr>
            </w:pPr>
            <w:r w:rsidRPr="00DD59BF">
              <w:rPr>
                <w:sz w:val="20"/>
              </w:rPr>
              <w:t>Licensing and Regulation</w:t>
            </w:r>
          </w:p>
          <w:p w14:paraId="2D536950" w14:textId="77777777" w:rsidR="00FD08C8" w:rsidRPr="00DD59BF" w:rsidRDefault="00FD08C8" w:rsidP="00FD638A">
            <w:pPr>
              <w:rPr>
                <w:sz w:val="20"/>
              </w:rPr>
            </w:pPr>
            <w:r>
              <w:rPr>
                <w:sz w:val="20"/>
              </w:rPr>
              <w:t>1025 Union Ave SE</w:t>
            </w:r>
          </w:p>
          <w:p w14:paraId="73FBFD19" w14:textId="77777777" w:rsidR="00FD08C8" w:rsidRPr="00102C7D" w:rsidRDefault="00FD08C8" w:rsidP="00FD638A">
            <w:pPr>
              <w:rPr>
                <w:sz w:val="20"/>
              </w:rPr>
            </w:pPr>
            <w:r w:rsidRPr="00102C7D">
              <w:rPr>
                <w:sz w:val="20"/>
              </w:rPr>
              <w:t xml:space="preserve">PO Box 43098 </w:t>
            </w:r>
          </w:p>
          <w:p w14:paraId="25299C86" w14:textId="77777777" w:rsidR="00FD08C8" w:rsidRPr="00102C7D" w:rsidRDefault="00FD08C8" w:rsidP="00FD638A">
            <w:pPr>
              <w:rPr>
                <w:sz w:val="20"/>
                <w:szCs w:val="20"/>
              </w:rPr>
            </w:pPr>
            <w:r w:rsidRPr="00102C7D">
              <w:rPr>
                <w:sz w:val="20"/>
              </w:rPr>
              <w:t>Olympia WA 98504-3098</w:t>
            </w:r>
          </w:p>
          <w:p w14:paraId="48667EA5" w14:textId="77777777" w:rsidR="00FD08C8" w:rsidRPr="00102C7D" w:rsidRDefault="00FD08C8" w:rsidP="00FD638A">
            <w:pPr>
              <w:rPr>
                <w:sz w:val="20"/>
              </w:rPr>
            </w:pPr>
            <w:r w:rsidRPr="00102C7D">
              <w:rPr>
                <w:sz w:val="20"/>
              </w:rPr>
              <w:t>Phone</w:t>
            </w:r>
            <w:r>
              <w:rPr>
                <w:sz w:val="20"/>
              </w:rPr>
              <w:t>:</w:t>
            </w:r>
            <w:r w:rsidRPr="00102C7D">
              <w:rPr>
                <w:sz w:val="20"/>
              </w:rPr>
              <w:t xml:space="preserve"> 360 664-1600 </w:t>
            </w:r>
          </w:p>
          <w:p w14:paraId="1F15621A" w14:textId="77777777" w:rsidR="00FD08C8" w:rsidRPr="00102C7D" w:rsidRDefault="00FD08C8" w:rsidP="00FD638A">
            <w:pPr>
              <w:rPr>
                <w:sz w:val="20"/>
              </w:rPr>
            </w:pPr>
            <w:r w:rsidRPr="00102C7D">
              <w:rPr>
                <w:sz w:val="20"/>
              </w:rPr>
              <w:t>Fax</w:t>
            </w:r>
            <w:r>
              <w:rPr>
                <w:sz w:val="20"/>
              </w:rPr>
              <w:t xml:space="preserve">: </w:t>
            </w:r>
            <w:r w:rsidRPr="00102C7D">
              <w:rPr>
                <w:sz w:val="20"/>
              </w:rPr>
              <w:t xml:space="preserve"> 360 753-2710</w:t>
            </w:r>
          </w:p>
          <w:p w14:paraId="126130FA" w14:textId="77777777" w:rsidR="00FD08C8" w:rsidRPr="00102C7D" w:rsidRDefault="00FD08C8" w:rsidP="00FD638A">
            <w:hyperlink r:id="rId12" w:history="1">
              <w:r w:rsidRPr="00DE450A">
                <w:rPr>
                  <w:rStyle w:val="Hyperlink"/>
                  <w:sz w:val="20"/>
                </w:rPr>
                <w:t>www.lcb.wa.gov</w:t>
              </w:r>
            </w:hyperlink>
            <w:r>
              <w:rPr>
                <w:sz w:val="20"/>
              </w:rPr>
              <w:t xml:space="preserve"> </w:t>
            </w:r>
          </w:p>
        </w:tc>
        <w:bookmarkStart w:id="0" w:name="Text1"/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35A09CC5" w14:textId="77777777" w:rsidR="00FD08C8" w:rsidRPr="00427973" w:rsidRDefault="00FD08C8" w:rsidP="00FD638A">
            <w:pPr>
              <w:rPr>
                <w:sz w:val="20"/>
                <w:szCs w:val="20"/>
              </w:rPr>
            </w:pPr>
            <w:r w:rsidRPr="0042797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427973">
              <w:rPr>
                <w:sz w:val="20"/>
                <w:szCs w:val="20"/>
              </w:rPr>
              <w:instrText xml:space="preserve"> FORMTEXT </w:instrText>
            </w:r>
            <w:r w:rsidRPr="00427973">
              <w:rPr>
                <w:sz w:val="20"/>
                <w:szCs w:val="20"/>
              </w:rPr>
            </w:r>
            <w:r w:rsidRPr="00427973">
              <w:rPr>
                <w:sz w:val="20"/>
                <w:szCs w:val="20"/>
              </w:rPr>
              <w:fldChar w:fldCharType="separate"/>
            </w:r>
            <w:r w:rsidRPr="00427973">
              <w:rPr>
                <w:noProof/>
                <w:sz w:val="20"/>
                <w:szCs w:val="20"/>
              </w:rPr>
              <w:t> </w:t>
            </w:r>
            <w:r w:rsidRPr="00427973">
              <w:rPr>
                <w:noProof/>
                <w:sz w:val="20"/>
                <w:szCs w:val="20"/>
              </w:rPr>
              <w:t> </w:t>
            </w:r>
            <w:r w:rsidRPr="00427973">
              <w:rPr>
                <w:noProof/>
                <w:sz w:val="20"/>
                <w:szCs w:val="20"/>
              </w:rPr>
              <w:t> </w:t>
            </w:r>
            <w:r w:rsidRPr="00427973">
              <w:rPr>
                <w:noProof/>
                <w:sz w:val="20"/>
                <w:szCs w:val="20"/>
              </w:rPr>
              <w:t> </w:t>
            </w:r>
            <w:r w:rsidRPr="00427973">
              <w:rPr>
                <w:noProof/>
                <w:sz w:val="20"/>
                <w:szCs w:val="20"/>
              </w:rPr>
              <w:t> </w:t>
            </w:r>
            <w:r w:rsidRPr="00427973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FD08C8" w:rsidRPr="00427973" w14:paraId="51BE110F" w14:textId="77777777" w:rsidTr="00FD638A">
        <w:trPr>
          <w:trHeight w:val="144"/>
        </w:trPr>
        <w:tc>
          <w:tcPr>
            <w:tcW w:w="3960" w:type="dxa"/>
            <w:vMerge/>
            <w:hideMark/>
          </w:tcPr>
          <w:p w14:paraId="549F74F0" w14:textId="77777777" w:rsidR="00FD08C8" w:rsidRPr="00102C7D" w:rsidRDefault="00FD08C8" w:rsidP="00FD638A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noProof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14:paraId="0455F5EE" w14:textId="77777777" w:rsidR="00FD08C8" w:rsidRPr="00102C7D" w:rsidRDefault="00FD08C8" w:rsidP="00FD638A">
            <w:pPr>
              <w:jc w:val="center"/>
              <w:rPr>
                <w:sz w:val="20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14:paraId="70C85DA9" w14:textId="77777777" w:rsidR="00FD08C8" w:rsidRPr="00427973" w:rsidRDefault="00FD08C8" w:rsidP="00FD638A">
            <w:pPr>
              <w:rPr>
                <w:sz w:val="20"/>
                <w:szCs w:val="20"/>
              </w:rPr>
            </w:pPr>
            <w:r w:rsidRPr="00427973">
              <w:rPr>
                <w:sz w:val="20"/>
                <w:szCs w:val="20"/>
              </w:rPr>
              <w:t>License Number</w:t>
            </w:r>
          </w:p>
        </w:tc>
      </w:tr>
      <w:tr w:rsidR="00FD08C8" w:rsidRPr="00427973" w14:paraId="1835F7FD" w14:textId="77777777" w:rsidTr="00FD638A">
        <w:trPr>
          <w:trHeight w:val="288"/>
        </w:trPr>
        <w:tc>
          <w:tcPr>
            <w:tcW w:w="3960" w:type="dxa"/>
            <w:vMerge/>
            <w:hideMark/>
          </w:tcPr>
          <w:p w14:paraId="03A13F40" w14:textId="77777777" w:rsidR="00FD08C8" w:rsidRPr="00102C7D" w:rsidRDefault="00FD08C8" w:rsidP="00FD638A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noProof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14:paraId="5C0422B6" w14:textId="77777777" w:rsidR="00FD08C8" w:rsidRPr="00102C7D" w:rsidRDefault="00FD08C8" w:rsidP="00FD638A">
            <w:pPr>
              <w:jc w:val="center"/>
              <w:rPr>
                <w:sz w:val="20"/>
                <w:u w:val="single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25B47D41" w14:textId="77777777" w:rsidR="00FD08C8" w:rsidRPr="00427973" w:rsidRDefault="00FD08C8" w:rsidP="00FD638A">
            <w:pPr>
              <w:rPr>
                <w:rFonts w:ascii="Arial Narrow" w:hAnsi="Arial Narrow"/>
                <w:sz w:val="20"/>
                <w:szCs w:val="20"/>
              </w:rPr>
            </w:pPr>
            <w:r w:rsidRPr="0042797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2797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427973">
              <w:rPr>
                <w:rFonts w:ascii="Arial Narrow" w:hAnsi="Arial Narrow"/>
                <w:sz w:val="20"/>
                <w:szCs w:val="20"/>
              </w:rPr>
            </w:r>
            <w:r w:rsidRPr="0042797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2797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42797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42797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42797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42797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42797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D08C8" w:rsidRPr="00427973" w14:paraId="5A1A48B4" w14:textId="77777777" w:rsidTr="00FD638A">
        <w:trPr>
          <w:trHeight w:val="144"/>
        </w:trPr>
        <w:tc>
          <w:tcPr>
            <w:tcW w:w="3960" w:type="dxa"/>
            <w:vMerge/>
            <w:hideMark/>
          </w:tcPr>
          <w:p w14:paraId="6977626D" w14:textId="77777777" w:rsidR="00FD08C8" w:rsidRPr="00102C7D" w:rsidRDefault="00FD08C8" w:rsidP="00FD638A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noProof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14:paraId="2407CE4F" w14:textId="77777777" w:rsidR="00FD08C8" w:rsidRPr="00102C7D" w:rsidRDefault="00FD08C8" w:rsidP="00FD638A">
            <w:pPr>
              <w:jc w:val="center"/>
              <w:rPr>
                <w:sz w:val="20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14:paraId="5A8276F4" w14:textId="77777777" w:rsidR="00FD08C8" w:rsidRPr="00427973" w:rsidRDefault="00FD08C8" w:rsidP="00FD638A">
            <w:pPr>
              <w:rPr>
                <w:sz w:val="20"/>
                <w:szCs w:val="20"/>
              </w:rPr>
            </w:pPr>
            <w:r w:rsidRPr="00427973">
              <w:rPr>
                <w:sz w:val="20"/>
                <w:szCs w:val="20"/>
              </w:rPr>
              <w:t>Trade Name</w:t>
            </w:r>
          </w:p>
        </w:tc>
      </w:tr>
      <w:tr w:rsidR="00FD08C8" w:rsidRPr="00427973" w14:paraId="2BB57E39" w14:textId="77777777" w:rsidTr="00FD638A">
        <w:trPr>
          <w:trHeight w:val="288"/>
        </w:trPr>
        <w:tc>
          <w:tcPr>
            <w:tcW w:w="3960" w:type="dxa"/>
            <w:vMerge/>
            <w:hideMark/>
          </w:tcPr>
          <w:p w14:paraId="3D6407F8" w14:textId="77777777" w:rsidR="00FD08C8" w:rsidRPr="00102C7D" w:rsidRDefault="00FD08C8" w:rsidP="00FD638A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noProof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14:paraId="4192821F" w14:textId="77777777" w:rsidR="00FD08C8" w:rsidRPr="00102C7D" w:rsidRDefault="00FD08C8" w:rsidP="00FD638A">
            <w:pPr>
              <w:jc w:val="center"/>
              <w:rPr>
                <w:sz w:val="20"/>
                <w:u w:val="single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2C96AE9D" w14:textId="77777777" w:rsidR="00FD08C8" w:rsidRPr="00427973" w:rsidRDefault="00FD08C8" w:rsidP="00FD638A">
            <w:pPr>
              <w:rPr>
                <w:sz w:val="20"/>
                <w:szCs w:val="20"/>
              </w:rPr>
            </w:pPr>
            <w:r w:rsidRPr="0042797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427973">
              <w:rPr>
                <w:sz w:val="20"/>
                <w:szCs w:val="20"/>
              </w:rPr>
              <w:instrText xml:space="preserve"> FORMTEXT </w:instrText>
            </w:r>
            <w:r w:rsidRPr="00427973">
              <w:rPr>
                <w:sz w:val="20"/>
                <w:szCs w:val="20"/>
              </w:rPr>
            </w:r>
            <w:r w:rsidRPr="00427973">
              <w:rPr>
                <w:sz w:val="20"/>
                <w:szCs w:val="20"/>
              </w:rPr>
              <w:fldChar w:fldCharType="separate"/>
            </w:r>
            <w:r w:rsidRPr="00427973">
              <w:rPr>
                <w:noProof/>
                <w:sz w:val="20"/>
                <w:szCs w:val="20"/>
              </w:rPr>
              <w:t> </w:t>
            </w:r>
            <w:r w:rsidRPr="00427973">
              <w:rPr>
                <w:noProof/>
                <w:sz w:val="20"/>
                <w:szCs w:val="20"/>
              </w:rPr>
              <w:t> </w:t>
            </w:r>
            <w:r w:rsidRPr="00427973">
              <w:rPr>
                <w:noProof/>
                <w:sz w:val="20"/>
                <w:szCs w:val="20"/>
              </w:rPr>
              <w:t> </w:t>
            </w:r>
            <w:r w:rsidRPr="00427973">
              <w:rPr>
                <w:noProof/>
                <w:sz w:val="20"/>
                <w:szCs w:val="20"/>
              </w:rPr>
              <w:t> </w:t>
            </w:r>
            <w:r w:rsidRPr="00427973">
              <w:rPr>
                <w:noProof/>
                <w:sz w:val="20"/>
                <w:szCs w:val="20"/>
              </w:rPr>
              <w:t> </w:t>
            </w:r>
            <w:r w:rsidRPr="00427973">
              <w:rPr>
                <w:sz w:val="20"/>
                <w:szCs w:val="20"/>
              </w:rPr>
              <w:fldChar w:fldCharType="end"/>
            </w:r>
          </w:p>
        </w:tc>
      </w:tr>
      <w:tr w:rsidR="00FD08C8" w:rsidRPr="00427973" w14:paraId="2693D340" w14:textId="77777777" w:rsidTr="00FD638A">
        <w:trPr>
          <w:trHeight w:val="144"/>
        </w:trPr>
        <w:tc>
          <w:tcPr>
            <w:tcW w:w="3960" w:type="dxa"/>
            <w:vMerge/>
            <w:hideMark/>
          </w:tcPr>
          <w:p w14:paraId="6CB82B98" w14:textId="77777777" w:rsidR="00FD08C8" w:rsidRPr="00102C7D" w:rsidRDefault="00FD08C8" w:rsidP="00FD638A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noProof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14:paraId="706D4CB8" w14:textId="77777777" w:rsidR="00FD08C8" w:rsidRPr="00102C7D" w:rsidRDefault="00FD08C8" w:rsidP="00FD638A">
            <w:pPr>
              <w:jc w:val="center"/>
              <w:rPr>
                <w:sz w:val="20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14:paraId="2C251B44" w14:textId="77777777" w:rsidR="00FD08C8" w:rsidRPr="00427973" w:rsidRDefault="00FD08C8" w:rsidP="00FD638A">
            <w:pPr>
              <w:rPr>
                <w:sz w:val="20"/>
                <w:szCs w:val="20"/>
              </w:rPr>
            </w:pPr>
            <w:r w:rsidRPr="00427973">
              <w:rPr>
                <w:sz w:val="20"/>
                <w:szCs w:val="20"/>
              </w:rPr>
              <w:t>UBI Number</w:t>
            </w:r>
          </w:p>
        </w:tc>
      </w:tr>
    </w:tbl>
    <w:p w14:paraId="60BDD444" w14:textId="77777777" w:rsidR="00DB29DE" w:rsidRDefault="00DB29DE"/>
    <w:p w14:paraId="60BDD445" w14:textId="77777777" w:rsidR="00136548" w:rsidRPr="00FD3BAA" w:rsidRDefault="00136548"/>
    <w:p w14:paraId="60BDD446" w14:textId="77777777" w:rsidR="00494D2E" w:rsidRDefault="00E520B2">
      <w:pPr>
        <w:rPr>
          <w:b/>
        </w:rPr>
      </w:pPr>
      <w:r>
        <w:rPr>
          <w:b/>
        </w:rPr>
        <w:t>BEER AND W</w:t>
      </w:r>
      <w:r w:rsidR="00AF5384" w:rsidRPr="00276147">
        <w:rPr>
          <w:b/>
        </w:rPr>
        <w:t xml:space="preserve">INE RESTAURANT TASTING ROOM </w:t>
      </w:r>
      <w:r w:rsidR="00494D2E" w:rsidRPr="00276147">
        <w:rPr>
          <w:b/>
        </w:rPr>
        <w:t>ACKNOWLEDGMENT</w:t>
      </w:r>
    </w:p>
    <w:p w14:paraId="60BDD447" w14:textId="77777777" w:rsidR="00FD7D56" w:rsidRDefault="00FD7D56">
      <w:pPr>
        <w:rPr>
          <w:b/>
        </w:rPr>
      </w:pPr>
    </w:p>
    <w:p w14:paraId="60BDD448" w14:textId="77777777" w:rsidR="00FD7D56" w:rsidRPr="00FD3BAA" w:rsidRDefault="00FD7D5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9657"/>
      </w:tblGrid>
      <w:tr w:rsidR="00FD3BAA" w:rsidRPr="00136548" w14:paraId="60BDD44A" w14:textId="77777777" w:rsidTr="00136548">
        <w:trPr>
          <w:trHeight w:val="360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60BDD449" w14:textId="77777777" w:rsidR="00FD3BAA" w:rsidRPr="00136548" w:rsidRDefault="00FD3BAA" w:rsidP="00136548">
            <w:pPr>
              <w:rPr>
                <w:b/>
                <w:sz w:val="22"/>
                <w:szCs w:val="22"/>
              </w:rPr>
            </w:pPr>
            <w:r w:rsidRPr="00136548">
              <w:rPr>
                <w:b/>
                <w:sz w:val="22"/>
                <w:szCs w:val="22"/>
              </w:rPr>
              <w:t>Acknowledgment Processing Information</w:t>
            </w:r>
          </w:p>
        </w:tc>
      </w:tr>
      <w:tr w:rsidR="00FD3BAA" w:rsidRPr="00847A1A" w14:paraId="60BDD44E" w14:textId="77777777" w:rsidTr="00966CD7">
        <w:trPr>
          <w:trHeight w:val="346"/>
        </w:trPr>
        <w:tc>
          <w:tcPr>
            <w:tcW w:w="244" w:type="pct"/>
            <w:tcBorders>
              <w:bottom w:val="nil"/>
              <w:right w:val="nil"/>
            </w:tcBorders>
            <w:shd w:val="clear" w:color="auto" w:fill="auto"/>
          </w:tcPr>
          <w:p w14:paraId="60BDD44B" w14:textId="77777777" w:rsidR="00FD3BAA" w:rsidRPr="00847A1A" w:rsidRDefault="00FD3BAA" w:rsidP="00847A1A">
            <w:pPr>
              <w:numPr>
                <w:ilvl w:val="0"/>
                <w:numId w:val="2"/>
              </w:numPr>
              <w:rPr>
                <w:sz w:val="21"/>
                <w:szCs w:val="21"/>
              </w:rPr>
            </w:pPr>
          </w:p>
        </w:tc>
        <w:tc>
          <w:tcPr>
            <w:tcW w:w="4756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BDD44C" w14:textId="77777777" w:rsidR="00FD3BAA" w:rsidRPr="00847A1A" w:rsidRDefault="00FD3BAA" w:rsidP="00847A1A">
            <w:pPr>
              <w:rPr>
                <w:sz w:val="21"/>
                <w:szCs w:val="21"/>
              </w:rPr>
            </w:pPr>
            <w:r w:rsidRPr="00847A1A">
              <w:rPr>
                <w:sz w:val="21"/>
                <w:szCs w:val="21"/>
              </w:rPr>
              <w:t xml:space="preserve">Please complete </w:t>
            </w:r>
            <w:r w:rsidR="00136548" w:rsidRPr="00847A1A">
              <w:rPr>
                <w:sz w:val="21"/>
                <w:szCs w:val="21"/>
              </w:rPr>
              <w:t xml:space="preserve">and submit </w:t>
            </w:r>
            <w:r w:rsidRPr="00847A1A">
              <w:rPr>
                <w:sz w:val="21"/>
                <w:szCs w:val="21"/>
              </w:rPr>
              <w:t>this form</w:t>
            </w:r>
            <w:r w:rsidR="0074706B" w:rsidRPr="00847A1A">
              <w:rPr>
                <w:sz w:val="21"/>
                <w:szCs w:val="21"/>
              </w:rPr>
              <w:t xml:space="preserve"> </w:t>
            </w:r>
            <w:r w:rsidR="00A87975" w:rsidRPr="00847A1A">
              <w:rPr>
                <w:sz w:val="21"/>
                <w:szCs w:val="21"/>
              </w:rPr>
              <w:t>to the licensing investigator</w:t>
            </w:r>
            <w:r w:rsidRPr="00847A1A">
              <w:rPr>
                <w:sz w:val="21"/>
                <w:szCs w:val="21"/>
              </w:rPr>
              <w:t xml:space="preserve"> processing your application.</w:t>
            </w:r>
          </w:p>
          <w:p w14:paraId="60BDD44D" w14:textId="77777777" w:rsidR="00BE6877" w:rsidRPr="00847A1A" w:rsidRDefault="00BE6877" w:rsidP="00847A1A">
            <w:pPr>
              <w:rPr>
                <w:sz w:val="21"/>
                <w:szCs w:val="21"/>
              </w:rPr>
            </w:pPr>
            <w:r w:rsidRPr="00847A1A">
              <w:rPr>
                <w:sz w:val="21"/>
                <w:szCs w:val="21"/>
              </w:rPr>
              <w:t>Incomplete forms cannot be processed.</w:t>
            </w:r>
          </w:p>
        </w:tc>
      </w:tr>
      <w:tr w:rsidR="00363A13" w:rsidRPr="00847A1A" w14:paraId="60BDD451" w14:textId="77777777" w:rsidTr="00847A1A">
        <w:trPr>
          <w:trHeight w:val="360"/>
        </w:trPr>
        <w:tc>
          <w:tcPr>
            <w:tcW w:w="24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0BDD44F" w14:textId="77777777" w:rsidR="00363A13" w:rsidRPr="00847A1A" w:rsidRDefault="00363A13" w:rsidP="00847A1A">
            <w:pPr>
              <w:numPr>
                <w:ilvl w:val="0"/>
                <w:numId w:val="2"/>
              </w:numPr>
              <w:rPr>
                <w:sz w:val="21"/>
                <w:szCs w:val="21"/>
              </w:rPr>
            </w:pPr>
          </w:p>
        </w:tc>
        <w:tc>
          <w:tcPr>
            <w:tcW w:w="475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BDD450" w14:textId="77777777" w:rsidR="00363A13" w:rsidRPr="00847A1A" w:rsidRDefault="00363A13" w:rsidP="00847A1A">
            <w:pPr>
              <w:rPr>
                <w:sz w:val="21"/>
                <w:szCs w:val="21"/>
              </w:rPr>
            </w:pPr>
            <w:r w:rsidRPr="00847A1A">
              <w:rPr>
                <w:sz w:val="21"/>
                <w:szCs w:val="21"/>
              </w:rPr>
              <w:t>You are advised to keep a copy of this form for your records.</w:t>
            </w:r>
          </w:p>
        </w:tc>
      </w:tr>
      <w:tr w:rsidR="00FD3BAA" w:rsidRPr="00847A1A" w14:paraId="60BDD454" w14:textId="77777777" w:rsidTr="00847A1A">
        <w:trPr>
          <w:trHeight w:val="360"/>
        </w:trPr>
        <w:tc>
          <w:tcPr>
            <w:tcW w:w="244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0BDD452" w14:textId="77777777" w:rsidR="00FD3BAA" w:rsidRPr="00847A1A" w:rsidRDefault="00FD3BAA" w:rsidP="00847A1A">
            <w:pPr>
              <w:numPr>
                <w:ilvl w:val="0"/>
                <w:numId w:val="2"/>
              </w:numPr>
              <w:rPr>
                <w:sz w:val="21"/>
                <w:szCs w:val="21"/>
              </w:rPr>
            </w:pPr>
          </w:p>
        </w:tc>
        <w:tc>
          <w:tcPr>
            <w:tcW w:w="4756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BDD453" w14:textId="77777777" w:rsidR="00FD3BAA" w:rsidRPr="00847A1A" w:rsidRDefault="00FD3BAA" w:rsidP="00847A1A">
            <w:pPr>
              <w:rPr>
                <w:sz w:val="21"/>
                <w:szCs w:val="21"/>
              </w:rPr>
            </w:pPr>
            <w:r w:rsidRPr="00847A1A">
              <w:rPr>
                <w:sz w:val="21"/>
                <w:szCs w:val="21"/>
              </w:rPr>
              <w:t>If you have questions, please call Customer Service a</w:t>
            </w:r>
            <w:r w:rsidR="00276147" w:rsidRPr="00847A1A">
              <w:rPr>
                <w:sz w:val="21"/>
                <w:szCs w:val="21"/>
              </w:rPr>
              <w:t>t 360-664-1600, option1, then 2.</w:t>
            </w:r>
          </w:p>
        </w:tc>
      </w:tr>
    </w:tbl>
    <w:p w14:paraId="60BDD455" w14:textId="77777777" w:rsidR="00FD3BAA" w:rsidRPr="00FD3BAA" w:rsidRDefault="00FD3BAA" w:rsidP="00FD3BAA"/>
    <w:p w14:paraId="60BDD456" w14:textId="77777777" w:rsidR="00FD3BAA" w:rsidRPr="00FD3BAA" w:rsidRDefault="00FD3BAA"/>
    <w:p w14:paraId="60BDD457" w14:textId="77777777" w:rsidR="00136548" w:rsidRPr="00847A1A" w:rsidRDefault="00AF5384">
      <w:pPr>
        <w:rPr>
          <w:sz w:val="21"/>
          <w:szCs w:val="21"/>
        </w:rPr>
      </w:pPr>
      <w:r w:rsidRPr="00847A1A">
        <w:rPr>
          <w:sz w:val="21"/>
          <w:szCs w:val="21"/>
        </w:rPr>
        <w:t xml:space="preserve">Recent rule </w:t>
      </w:r>
      <w:r w:rsidR="00136548" w:rsidRPr="00847A1A">
        <w:rPr>
          <w:sz w:val="21"/>
          <w:szCs w:val="21"/>
        </w:rPr>
        <w:t>changes now</w:t>
      </w:r>
      <w:r w:rsidRPr="00847A1A">
        <w:rPr>
          <w:sz w:val="21"/>
          <w:szCs w:val="21"/>
        </w:rPr>
        <w:t xml:space="preserve"> allow </w:t>
      </w:r>
      <w:r w:rsidRPr="00847A1A">
        <w:rPr>
          <w:sz w:val="21"/>
          <w:szCs w:val="21"/>
          <w:u w:val="single"/>
        </w:rPr>
        <w:t xml:space="preserve">Domestic Winery </w:t>
      </w:r>
      <w:r w:rsidR="00486069" w:rsidRPr="00847A1A">
        <w:rPr>
          <w:sz w:val="21"/>
          <w:szCs w:val="21"/>
          <w:u w:val="single"/>
        </w:rPr>
        <w:t xml:space="preserve">Additional Location </w:t>
      </w:r>
      <w:r w:rsidRPr="00847A1A">
        <w:rPr>
          <w:sz w:val="21"/>
          <w:szCs w:val="21"/>
          <w:u w:val="single"/>
        </w:rPr>
        <w:t>Tasting Room</w:t>
      </w:r>
      <w:r w:rsidR="00486069" w:rsidRPr="00847A1A">
        <w:rPr>
          <w:sz w:val="21"/>
          <w:szCs w:val="21"/>
          <w:u w:val="single"/>
        </w:rPr>
        <w:t>s</w:t>
      </w:r>
      <w:r w:rsidRPr="00847A1A">
        <w:rPr>
          <w:sz w:val="21"/>
          <w:szCs w:val="21"/>
        </w:rPr>
        <w:t xml:space="preserve"> </w:t>
      </w:r>
      <w:r w:rsidR="00486069" w:rsidRPr="00847A1A">
        <w:rPr>
          <w:sz w:val="21"/>
          <w:szCs w:val="21"/>
        </w:rPr>
        <w:t>to apply for and receive a beer and w</w:t>
      </w:r>
      <w:r w:rsidRPr="00847A1A">
        <w:rPr>
          <w:sz w:val="21"/>
          <w:szCs w:val="21"/>
        </w:rPr>
        <w:t>ine restaurant license.</w:t>
      </w:r>
      <w:r w:rsidR="00136548" w:rsidRPr="00847A1A">
        <w:rPr>
          <w:sz w:val="21"/>
          <w:szCs w:val="21"/>
        </w:rPr>
        <w:t xml:space="preserve"> (WAC 314-24-161(4)) </w:t>
      </w:r>
    </w:p>
    <w:p w14:paraId="60BDD458" w14:textId="77777777" w:rsidR="00FD3BAA" w:rsidRPr="00847A1A" w:rsidRDefault="00AF5384">
      <w:pPr>
        <w:rPr>
          <w:sz w:val="21"/>
          <w:szCs w:val="21"/>
        </w:rPr>
      </w:pPr>
      <w:r w:rsidRPr="00847A1A">
        <w:rPr>
          <w:sz w:val="21"/>
          <w:szCs w:val="21"/>
        </w:rPr>
        <w:t xml:space="preserve">  </w:t>
      </w:r>
    </w:p>
    <w:p w14:paraId="60BDD459" w14:textId="77777777" w:rsidR="00AD6D87" w:rsidRPr="00847A1A" w:rsidRDefault="00AF5384">
      <w:pPr>
        <w:rPr>
          <w:sz w:val="21"/>
          <w:szCs w:val="21"/>
        </w:rPr>
      </w:pPr>
      <w:r w:rsidRPr="00847A1A">
        <w:rPr>
          <w:sz w:val="21"/>
          <w:szCs w:val="21"/>
        </w:rPr>
        <w:t xml:space="preserve">If the location is shared with multiple wineries not of the same entity, violations will be addressed per the requirements of </w:t>
      </w:r>
      <w:r w:rsidRPr="00FD7D56">
        <w:rPr>
          <w:sz w:val="21"/>
          <w:szCs w:val="21"/>
        </w:rPr>
        <w:t>RCW 66.</w:t>
      </w:r>
      <w:r w:rsidR="00FD7D56">
        <w:rPr>
          <w:sz w:val="21"/>
          <w:szCs w:val="21"/>
        </w:rPr>
        <w:t>2</w:t>
      </w:r>
      <w:r w:rsidRPr="00FD7D56">
        <w:rPr>
          <w:sz w:val="21"/>
          <w:szCs w:val="21"/>
        </w:rPr>
        <w:t>4.170(4)</w:t>
      </w:r>
      <w:r w:rsidRPr="00847A1A">
        <w:rPr>
          <w:sz w:val="21"/>
          <w:szCs w:val="21"/>
        </w:rPr>
        <w:t xml:space="preserve"> which </w:t>
      </w:r>
      <w:r w:rsidR="00486069" w:rsidRPr="00847A1A">
        <w:rPr>
          <w:sz w:val="21"/>
          <w:szCs w:val="21"/>
        </w:rPr>
        <w:t>are</w:t>
      </w:r>
      <w:r w:rsidR="00A268C6" w:rsidRPr="00847A1A">
        <w:rPr>
          <w:sz w:val="21"/>
          <w:szCs w:val="21"/>
        </w:rPr>
        <w:t>:</w:t>
      </w:r>
      <w:r w:rsidR="003D5E52" w:rsidRPr="00847A1A">
        <w:rPr>
          <w:sz w:val="21"/>
          <w:szCs w:val="21"/>
        </w:rPr>
        <w:t xml:space="preserve"> </w:t>
      </w:r>
    </w:p>
    <w:p w14:paraId="60BDD45A" w14:textId="77777777" w:rsidR="00AD6D87" w:rsidRPr="00847A1A" w:rsidRDefault="00AD6D87">
      <w:pPr>
        <w:rPr>
          <w:sz w:val="21"/>
          <w:szCs w:val="21"/>
        </w:rPr>
      </w:pPr>
    </w:p>
    <w:p w14:paraId="60BDD45B" w14:textId="77777777" w:rsidR="00DB29DE" w:rsidRPr="00847A1A" w:rsidRDefault="003D5E52" w:rsidP="00AD6D87">
      <w:pPr>
        <w:ind w:left="720" w:right="720"/>
        <w:rPr>
          <w:sz w:val="21"/>
          <w:szCs w:val="21"/>
        </w:rPr>
      </w:pPr>
      <w:r w:rsidRPr="00847A1A">
        <w:rPr>
          <w:sz w:val="21"/>
          <w:szCs w:val="21"/>
        </w:rPr>
        <w:t>“</w:t>
      </w:r>
      <w:r w:rsidR="00E01B2A">
        <w:rPr>
          <w:sz w:val="21"/>
          <w:szCs w:val="21"/>
        </w:rPr>
        <w:t>…</w:t>
      </w:r>
      <w:r w:rsidRPr="00847A1A">
        <w:rPr>
          <w:sz w:val="21"/>
          <w:szCs w:val="21"/>
        </w:rPr>
        <w:t xml:space="preserve">if the board cannot connect a violation of RCW </w:t>
      </w:r>
      <w:hyperlink r:id="rId13" w:history="1">
        <w:r w:rsidRPr="00847A1A">
          <w:rPr>
            <w:rStyle w:val="Hyperlink"/>
            <w:color w:val="auto"/>
            <w:sz w:val="21"/>
            <w:szCs w:val="21"/>
          </w:rPr>
          <w:t>66.44.200</w:t>
        </w:r>
      </w:hyperlink>
      <w:r w:rsidRPr="00847A1A">
        <w:rPr>
          <w:sz w:val="21"/>
          <w:szCs w:val="21"/>
        </w:rPr>
        <w:t xml:space="preserve"> or </w:t>
      </w:r>
      <w:hyperlink r:id="rId14" w:history="1">
        <w:r w:rsidRPr="00847A1A">
          <w:rPr>
            <w:rStyle w:val="Hyperlink"/>
            <w:color w:val="auto"/>
            <w:sz w:val="21"/>
            <w:szCs w:val="21"/>
          </w:rPr>
          <w:t>66.44.270</w:t>
        </w:r>
      </w:hyperlink>
      <w:r w:rsidRPr="00847A1A">
        <w:rPr>
          <w:sz w:val="21"/>
          <w:szCs w:val="21"/>
        </w:rPr>
        <w:t xml:space="preserve"> to a single licensee, the board may hold all licensees operating the additional location jointly liable.”</w:t>
      </w:r>
    </w:p>
    <w:p w14:paraId="60BDD45C" w14:textId="77777777" w:rsidR="003D5E52" w:rsidRPr="00847A1A" w:rsidRDefault="003D5E52">
      <w:pPr>
        <w:rPr>
          <w:sz w:val="21"/>
          <w:szCs w:val="21"/>
        </w:rPr>
      </w:pPr>
    </w:p>
    <w:p w14:paraId="60BDD45D" w14:textId="77777777" w:rsidR="00DB29DE" w:rsidRPr="00847A1A" w:rsidRDefault="00543351">
      <w:pPr>
        <w:rPr>
          <w:sz w:val="21"/>
          <w:szCs w:val="21"/>
        </w:rPr>
      </w:pPr>
      <w:r w:rsidRPr="00847A1A">
        <w:rPr>
          <w:sz w:val="21"/>
          <w:szCs w:val="21"/>
        </w:rPr>
        <w:t xml:space="preserve">Additionally no free samples are allowed </w:t>
      </w:r>
      <w:r w:rsidR="00E520B2" w:rsidRPr="00847A1A">
        <w:rPr>
          <w:sz w:val="21"/>
          <w:szCs w:val="21"/>
        </w:rPr>
        <w:t>i</w:t>
      </w:r>
      <w:r w:rsidRPr="00847A1A">
        <w:rPr>
          <w:sz w:val="21"/>
          <w:szCs w:val="21"/>
        </w:rPr>
        <w:t xml:space="preserve">n the </w:t>
      </w:r>
      <w:r w:rsidR="00E520B2" w:rsidRPr="00847A1A">
        <w:rPr>
          <w:sz w:val="21"/>
          <w:szCs w:val="21"/>
        </w:rPr>
        <w:t>restaurant</w:t>
      </w:r>
      <w:r w:rsidRPr="00847A1A">
        <w:rPr>
          <w:sz w:val="21"/>
          <w:szCs w:val="21"/>
        </w:rPr>
        <w:t xml:space="preserve"> portion of the premises.</w:t>
      </w:r>
    </w:p>
    <w:p w14:paraId="60BDD45E" w14:textId="77777777" w:rsidR="002F5DE2" w:rsidRPr="00847A1A" w:rsidRDefault="002F5DE2">
      <w:pPr>
        <w:rPr>
          <w:sz w:val="21"/>
          <w:szCs w:val="21"/>
        </w:rPr>
      </w:pPr>
    </w:p>
    <w:p w14:paraId="60BDD45F" w14:textId="77777777" w:rsidR="002F5DE2" w:rsidRPr="00847A1A" w:rsidRDefault="00543351">
      <w:pPr>
        <w:rPr>
          <w:sz w:val="21"/>
          <w:szCs w:val="21"/>
        </w:rPr>
      </w:pPr>
      <w:r w:rsidRPr="00847A1A">
        <w:rPr>
          <w:sz w:val="21"/>
          <w:szCs w:val="21"/>
        </w:rPr>
        <w:t>Each of the multiple wineries must submit a copy of this form acknowledging that they are aware that they might be held jointly liable for any violations and that they cannot give out free samples in the re</w:t>
      </w:r>
      <w:r w:rsidR="00E520B2" w:rsidRPr="00847A1A">
        <w:rPr>
          <w:sz w:val="21"/>
          <w:szCs w:val="21"/>
        </w:rPr>
        <w:t>staurant</w:t>
      </w:r>
      <w:r w:rsidRPr="00847A1A">
        <w:rPr>
          <w:sz w:val="21"/>
          <w:szCs w:val="21"/>
        </w:rPr>
        <w:t xml:space="preserve"> area of the location.</w:t>
      </w:r>
    </w:p>
    <w:p w14:paraId="60BDD460" w14:textId="77777777" w:rsidR="00543351" w:rsidRPr="00847A1A" w:rsidRDefault="00543351">
      <w:pPr>
        <w:rPr>
          <w:sz w:val="21"/>
          <w:szCs w:val="21"/>
        </w:rPr>
      </w:pPr>
    </w:p>
    <w:p w14:paraId="60BDD461" w14:textId="77777777" w:rsidR="004E770D" w:rsidRPr="00847A1A" w:rsidRDefault="004E770D">
      <w:pPr>
        <w:rPr>
          <w:sz w:val="21"/>
          <w:szCs w:val="21"/>
        </w:rPr>
      </w:pPr>
    </w:p>
    <w:p w14:paraId="60BDD462" w14:textId="77777777" w:rsidR="00DB29DE" w:rsidRPr="00847A1A" w:rsidRDefault="00DB29DE">
      <w:pPr>
        <w:rPr>
          <w:sz w:val="21"/>
          <w:szCs w:val="21"/>
        </w:rPr>
      </w:pPr>
      <w:r w:rsidRPr="00847A1A">
        <w:rPr>
          <w:sz w:val="21"/>
          <w:szCs w:val="21"/>
        </w:rPr>
        <w:t xml:space="preserve">I certify by my signature that I </w:t>
      </w:r>
      <w:r w:rsidR="00543351" w:rsidRPr="00847A1A">
        <w:rPr>
          <w:sz w:val="21"/>
          <w:szCs w:val="21"/>
        </w:rPr>
        <w:t>am aware of the above restrictions and will comply with them</w:t>
      </w:r>
      <w:r w:rsidRPr="00847A1A">
        <w:rPr>
          <w:sz w:val="21"/>
          <w:szCs w:val="21"/>
        </w:rPr>
        <w:t>.</w:t>
      </w:r>
    </w:p>
    <w:p w14:paraId="60BDD463" w14:textId="77777777" w:rsidR="00DB29DE" w:rsidRPr="00847A1A" w:rsidRDefault="00DB29DE">
      <w:pPr>
        <w:rPr>
          <w:sz w:val="21"/>
          <w:szCs w:val="21"/>
        </w:rPr>
      </w:pPr>
    </w:p>
    <w:p w14:paraId="60BDD464" w14:textId="77777777" w:rsidR="00B5210F" w:rsidRPr="00847A1A" w:rsidRDefault="00B5210F" w:rsidP="002F3DA0">
      <w:pPr>
        <w:tabs>
          <w:tab w:val="left" w:pos="7605"/>
        </w:tabs>
        <w:rPr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4577"/>
        <w:gridCol w:w="244"/>
        <w:gridCol w:w="1007"/>
        <w:gridCol w:w="2881"/>
      </w:tblGrid>
      <w:tr w:rsidR="00847A1A" w:rsidRPr="00847A1A" w14:paraId="60BDD46A" w14:textId="77777777" w:rsidTr="00D8766D">
        <w:trPr>
          <w:trHeight w:hRule="exact" w:val="360"/>
        </w:trPr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DD465" w14:textId="77777777" w:rsidR="00847A1A" w:rsidRPr="00D8766D" w:rsidRDefault="00847A1A" w:rsidP="00847A1A">
            <w:pPr>
              <w:rPr>
                <w:rFonts w:eastAsia="Times New Roman"/>
                <w:sz w:val="21"/>
                <w:szCs w:val="21"/>
              </w:rPr>
            </w:pPr>
            <w:r w:rsidRPr="00D8766D">
              <w:rPr>
                <w:rFonts w:eastAsia="Times New Roman"/>
                <w:sz w:val="21"/>
                <w:szCs w:val="21"/>
              </w:rPr>
              <w:t>Print Name: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BDD466" w14:textId="77777777" w:rsidR="00847A1A" w:rsidRPr="00D8766D" w:rsidRDefault="00847A1A" w:rsidP="00847A1A">
            <w:pPr>
              <w:rPr>
                <w:rFonts w:eastAsia="Times New Roman"/>
                <w:sz w:val="21"/>
                <w:szCs w:val="21"/>
              </w:rPr>
            </w:pPr>
            <w:r w:rsidRPr="00D8766D">
              <w:rPr>
                <w:rFonts w:eastAsia="Times New Roman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766D">
              <w:rPr>
                <w:rFonts w:eastAsia="Times New Roman"/>
                <w:sz w:val="21"/>
                <w:szCs w:val="21"/>
              </w:rPr>
              <w:instrText xml:space="preserve"> FORMTEXT </w:instrText>
            </w:r>
            <w:r w:rsidRPr="00D8766D">
              <w:rPr>
                <w:rFonts w:eastAsia="Times New Roman"/>
                <w:sz w:val="21"/>
                <w:szCs w:val="21"/>
              </w:rPr>
            </w:r>
            <w:r w:rsidRPr="00D8766D">
              <w:rPr>
                <w:rFonts w:eastAsia="Times New Roman"/>
                <w:sz w:val="21"/>
                <w:szCs w:val="21"/>
              </w:rPr>
              <w:fldChar w:fldCharType="separate"/>
            </w:r>
            <w:r w:rsidRPr="00D8766D">
              <w:rPr>
                <w:rFonts w:eastAsia="Times New Roman"/>
                <w:noProof/>
                <w:sz w:val="21"/>
                <w:szCs w:val="21"/>
              </w:rPr>
              <w:t> </w:t>
            </w:r>
            <w:r w:rsidRPr="00D8766D">
              <w:rPr>
                <w:rFonts w:eastAsia="Times New Roman"/>
                <w:noProof/>
                <w:sz w:val="21"/>
                <w:szCs w:val="21"/>
              </w:rPr>
              <w:t> </w:t>
            </w:r>
            <w:r w:rsidRPr="00D8766D">
              <w:rPr>
                <w:rFonts w:eastAsia="Times New Roman"/>
                <w:noProof/>
                <w:sz w:val="21"/>
                <w:szCs w:val="21"/>
              </w:rPr>
              <w:t> </w:t>
            </w:r>
            <w:r w:rsidRPr="00D8766D">
              <w:rPr>
                <w:rFonts w:eastAsia="Times New Roman"/>
                <w:noProof/>
                <w:sz w:val="21"/>
                <w:szCs w:val="21"/>
              </w:rPr>
              <w:t> </w:t>
            </w:r>
            <w:r w:rsidRPr="00D8766D">
              <w:rPr>
                <w:rFonts w:eastAsia="Times New Roman"/>
                <w:noProof/>
                <w:sz w:val="21"/>
                <w:szCs w:val="21"/>
              </w:rPr>
              <w:t> </w:t>
            </w:r>
            <w:r w:rsidRPr="00D8766D">
              <w:rPr>
                <w:rFonts w:eastAsia="Times New Roman"/>
                <w:sz w:val="21"/>
                <w:szCs w:val="21"/>
              </w:rPr>
              <w:fldChar w:fldCharType="end"/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DD467" w14:textId="77777777" w:rsidR="00847A1A" w:rsidRPr="00D8766D" w:rsidRDefault="00847A1A" w:rsidP="00847A1A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DD468" w14:textId="77777777" w:rsidR="00847A1A" w:rsidRPr="00D8766D" w:rsidRDefault="00847A1A" w:rsidP="00847A1A">
            <w:pPr>
              <w:rPr>
                <w:rFonts w:eastAsia="Times New Roman"/>
                <w:sz w:val="21"/>
                <w:szCs w:val="21"/>
              </w:rPr>
            </w:pPr>
            <w:r w:rsidRPr="00D8766D">
              <w:rPr>
                <w:rFonts w:eastAsia="Times New Roman"/>
                <w:sz w:val="21"/>
                <w:szCs w:val="21"/>
              </w:rPr>
              <w:t xml:space="preserve">Date: 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BDD469" w14:textId="77777777" w:rsidR="00847A1A" w:rsidRPr="00D8766D" w:rsidRDefault="00847A1A" w:rsidP="00847A1A">
            <w:pPr>
              <w:rPr>
                <w:rFonts w:eastAsia="Times New Roman"/>
                <w:sz w:val="21"/>
                <w:szCs w:val="21"/>
              </w:rPr>
            </w:pPr>
            <w:r w:rsidRPr="00D8766D">
              <w:rPr>
                <w:rFonts w:eastAsia="Times New Roman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766D">
              <w:rPr>
                <w:rFonts w:eastAsia="Times New Roman"/>
                <w:sz w:val="21"/>
                <w:szCs w:val="21"/>
              </w:rPr>
              <w:instrText xml:space="preserve"> FORMTEXT </w:instrText>
            </w:r>
            <w:r w:rsidRPr="00D8766D">
              <w:rPr>
                <w:rFonts w:eastAsia="Times New Roman"/>
                <w:sz w:val="21"/>
                <w:szCs w:val="21"/>
              </w:rPr>
            </w:r>
            <w:r w:rsidRPr="00D8766D">
              <w:rPr>
                <w:rFonts w:eastAsia="Times New Roman"/>
                <w:sz w:val="21"/>
                <w:szCs w:val="21"/>
              </w:rPr>
              <w:fldChar w:fldCharType="separate"/>
            </w:r>
            <w:r w:rsidRPr="00D8766D">
              <w:rPr>
                <w:rFonts w:eastAsia="Times New Roman"/>
                <w:noProof/>
                <w:sz w:val="21"/>
                <w:szCs w:val="21"/>
              </w:rPr>
              <w:t> </w:t>
            </w:r>
            <w:r w:rsidRPr="00D8766D">
              <w:rPr>
                <w:rFonts w:eastAsia="Times New Roman"/>
                <w:noProof/>
                <w:sz w:val="21"/>
                <w:szCs w:val="21"/>
              </w:rPr>
              <w:t> </w:t>
            </w:r>
            <w:r w:rsidRPr="00D8766D">
              <w:rPr>
                <w:rFonts w:eastAsia="Times New Roman"/>
                <w:noProof/>
                <w:sz w:val="21"/>
                <w:szCs w:val="21"/>
              </w:rPr>
              <w:t> </w:t>
            </w:r>
            <w:r w:rsidRPr="00D8766D">
              <w:rPr>
                <w:rFonts w:eastAsia="Times New Roman"/>
                <w:noProof/>
                <w:sz w:val="21"/>
                <w:szCs w:val="21"/>
              </w:rPr>
              <w:t> </w:t>
            </w:r>
            <w:r w:rsidRPr="00D8766D">
              <w:rPr>
                <w:rFonts w:eastAsia="Times New Roman"/>
                <w:noProof/>
                <w:sz w:val="21"/>
                <w:szCs w:val="21"/>
              </w:rPr>
              <w:t> </w:t>
            </w:r>
            <w:r w:rsidRPr="00D8766D">
              <w:rPr>
                <w:rFonts w:eastAsia="Times New Roman"/>
                <w:sz w:val="21"/>
                <w:szCs w:val="21"/>
              </w:rPr>
              <w:fldChar w:fldCharType="end"/>
            </w:r>
          </w:p>
        </w:tc>
      </w:tr>
      <w:tr w:rsidR="00847A1A" w:rsidRPr="00847A1A" w14:paraId="60BDD470" w14:textId="77777777" w:rsidTr="00D8766D">
        <w:trPr>
          <w:trHeight w:hRule="exact" w:val="360"/>
        </w:trPr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DD46B" w14:textId="77777777" w:rsidR="00847A1A" w:rsidRPr="00D8766D" w:rsidRDefault="00847A1A" w:rsidP="00847A1A">
            <w:pPr>
              <w:rPr>
                <w:rFonts w:eastAsia="Times New Roman"/>
                <w:sz w:val="21"/>
                <w:szCs w:val="21"/>
              </w:rPr>
            </w:pPr>
            <w:r w:rsidRPr="00D8766D">
              <w:rPr>
                <w:rFonts w:eastAsia="Times New Roman"/>
                <w:sz w:val="21"/>
                <w:szCs w:val="21"/>
              </w:rPr>
              <w:t>Signature: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BDD46C" w14:textId="77777777" w:rsidR="00847A1A" w:rsidRPr="00D8766D" w:rsidRDefault="00847A1A" w:rsidP="00847A1A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DD46D" w14:textId="77777777" w:rsidR="00847A1A" w:rsidRPr="00D8766D" w:rsidRDefault="00847A1A" w:rsidP="00847A1A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DD46E" w14:textId="77777777" w:rsidR="00847A1A" w:rsidRPr="00D8766D" w:rsidRDefault="00847A1A" w:rsidP="00847A1A">
            <w:pPr>
              <w:rPr>
                <w:rFonts w:eastAsia="Times New Roman"/>
                <w:sz w:val="21"/>
                <w:szCs w:val="21"/>
              </w:rPr>
            </w:pPr>
            <w:r w:rsidRPr="00D8766D">
              <w:rPr>
                <w:rFonts w:eastAsia="Times New Roman"/>
                <w:sz w:val="21"/>
                <w:szCs w:val="21"/>
              </w:rPr>
              <w:t xml:space="preserve">Phone: 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BDD46F" w14:textId="77777777" w:rsidR="00847A1A" w:rsidRPr="00D8766D" w:rsidRDefault="00847A1A" w:rsidP="00E01B2A">
            <w:pPr>
              <w:rPr>
                <w:rFonts w:eastAsia="Times New Roman"/>
                <w:sz w:val="21"/>
                <w:szCs w:val="21"/>
              </w:rPr>
            </w:pPr>
            <w:r w:rsidRPr="00D8766D">
              <w:rPr>
                <w:rFonts w:eastAsia="Times New Roman"/>
                <w:sz w:val="21"/>
                <w:szCs w:val="21"/>
              </w:rPr>
              <w:t>(</w:t>
            </w:r>
            <w:r w:rsidRPr="00D8766D">
              <w:rPr>
                <w:rFonts w:eastAsia="Times New Roman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D8766D">
              <w:rPr>
                <w:rFonts w:eastAsia="Times New Roman"/>
                <w:sz w:val="21"/>
                <w:szCs w:val="21"/>
              </w:rPr>
              <w:instrText xml:space="preserve"> FORMTEXT </w:instrText>
            </w:r>
            <w:r w:rsidRPr="00D8766D">
              <w:rPr>
                <w:rFonts w:eastAsia="Times New Roman"/>
                <w:sz w:val="21"/>
                <w:szCs w:val="21"/>
              </w:rPr>
            </w:r>
            <w:r w:rsidRPr="00D8766D">
              <w:rPr>
                <w:rFonts w:eastAsia="Times New Roman"/>
                <w:sz w:val="21"/>
                <w:szCs w:val="21"/>
              </w:rPr>
              <w:fldChar w:fldCharType="separate"/>
            </w:r>
            <w:r w:rsidRPr="00D8766D">
              <w:rPr>
                <w:rFonts w:eastAsia="Times New Roman"/>
                <w:noProof/>
                <w:sz w:val="21"/>
                <w:szCs w:val="21"/>
              </w:rPr>
              <w:t> </w:t>
            </w:r>
            <w:r w:rsidRPr="00D8766D">
              <w:rPr>
                <w:rFonts w:eastAsia="Times New Roman"/>
                <w:noProof/>
                <w:sz w:val="21"/>
                <w:szCs w:val="21"/>
              </w:rPr>
              <w:t> </w:t>
            </w:r>
            <w:r w:rsidRPr="00D8766D">
              <w:rPr>
                <w:rFonts w:eastAsia="Times New Roman"/>
                <w:noProof/>
                <w:sz w:val="21"/>
                <w:szCs w:val="21"/>
              </w:rPr>
              <w:t> </w:t>
            </w:r>
            <w:r w:rsidRPr="00D8766D">
              <w:rPr>
                <w:rFonts w:eastAsia="Times New Roman"/>
                <w:noProof/>
                <w:sz w:val="21"/>
                <w:szCs w:val="21"/>
              </w:rPr>
              <w:t> </w:t>
            </w:r>
            <w:r w:rsidRPr="00D8766D">
              <w:rPr>
                <w:rFonts w:eastAsia="Times New Roman"/>
                <w:noProof/>
                <w:sz w:val="21"/>
                <w:szCs w:val="21"/>
              </w:rPr>
              <w:t> </w:t>
            </w:r>
            <w:r w:rsidRPr="00D8766D">
              <w:rPr>
                <w:rFonts w:eastAsia="Times New Roman"/>
                <w:sz w:val="21"/>
                <w:szCs w:val="21"/>
              </w:rPr>
              <w:fldChar w:fldCharType="end"/>
            </w:r>
            <w:bookmarkEnd w:id="1"/>
            <w:r w:rsidR="00E01B2A">
              <w:rPr>
                <w:rFonts w:eastAsia="Times New Roman"/>
                <w:sz w:val="21"/>
                <w:szCs w:val="21"/>
              </w:rPr>
              <w:t>)</w:t>
            </w:r>
            <w:r w:rsidRPr="00D8766D">
              <w:rPr>
                <w:rFonts w:eastAsia="Times New Roman"/>
                <w:sz w:val="21"/>
                <w:szCs w:val="21"/>
              </w:rPr>
              <w:t>–</w:t>
            </w:r>
            <w:r w:rsidR="00E01B2A">
              <w:rPr>
                <w:rFonts w:eastAsia="Times New Roman"/>
                <w:sz w:val="21"/>
                <w:szCs w:val="21"/>
              </w:rPr>
              <w:t>(</w:t>
            </w:r>
            <w:r w:rsidRPr="00D8766D">
              <w:rPr>
                <w:rFonts w:eastAsia="Times New Roman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D8766D">
              <w:rPr>
                <w:rFonts w:eastAsia="Times New Roman"/>
                <w:sz w:val="21"/>
                <w:szCs w:val="21"/>
              </w:rPr>
              <w:instrText xml:space="preserve"> FORMTEXT </w:instrText>
            </w:r>
            <w:r w:rsidRPr="00D8766D">
              <w:rPr>
                <w:rFonts w:eastAsia="Times New Roman"/>
                <w:sz w:val="21"/>
                <w:szCs w:val="21"/>
              </w:rPr>
            </w:r>
            <w:r w:rsidRPr="00D8766D">
              <w:rPr>
                <w:rFonts w:eastAsia="Times New Roman"/>
                <w:sz w:val="21"/>
                <w:szCs w:val="21"/>
              </w:rPr>
              <w:fldChar w:fldCharType="separate"/>
            </w:r>
            <w:r w:rsidRPr="00D8766D">
              <w:rPr>
                <w:rFonts w:eastAsia="Times New Roman"/>
                <w:noProof/>
                <w:sz w:val="21"/>
                <w:szCs w:val="21"/>
              </w:rPr>
              <w:t> </w:t>
            </w:r>
            <w:r w:rsidRPr="00D8766D">
              <w:rPr>
                <w:rFonts w:eastAsia="Times New Roman"/>
                <w:noProof/>
                <w:sz w:val="21"/>
                <w:szCs w:val="21"/>
              </w:rPr>
              <w:t> </w:t>
            </w:r>
            <w:r w:rsidRPr="00D8766D">
              <w:rPr>
                <w:rFonts w:eastAsia="Times New Roman"/>
                <w:noProof/>
                <w:sz w:val="21"/>
                <w:szCs w:val="21"/>
              </w:rPr>
              <w:t> </w:t>
            </w:r>
            <w:r w:rsidRPr="00D8766D">
              <w:rPr>
                <w:rFonts w:eastAsia="Times New Roman"/>
                <w:noProof/>
                <w:sz w:val="21"/>
                <w:szCs w:val="21"/>
              </w:rPr>
              <w:t> </w:t>
            </w:r>
            <w:r w:rsidRPr="00D8766D">
              <w:rPr>
                <w:rFonts w:eastAsia="Times New Roman"/>
                <w:noProof/>
                <w:sz w:val="21"/>
                <w:szCs w:val="21"/>
              </w:rPr>
              <w:t> </w:t>
            </w:r>
            <w:r w:rsidRPr="00D8766D">
              <w:rPr>
                <w:rFonts w:eastAsia="Times New Roman"/>
                <w:sz w:val="21"/>
                <w:szCs w:val="21"/>
              </w:rPr>
              <w:fldChar w:fldCharType="end"/>
            </w:r>
            <w:bookmarkEnd w:id="2"/>
            <w:r w:rsidR="00E01B2A">
              <w:rPr>
                <w:rFonts w:eastAsia="Times New Roman"/>
                <w:sz w:val="21"/>
                <w:szCs w:val="21"/>
              </w:rPr>
              <w:t>)</w:t>
            </w:r>
            <w:r w:rsidRPr="00D8766D">
              <w:rPr>
                <w:rFonts w:eastAsia="Times New Roman"/>
                <w:sz w:val="21"/>
                <w:szCs w:val="21"/>
              </w:rPr>
              <w:t>-</w:t>
            </w:r>
            <w:r w:rsidR="00E01B2A">
              <w:rPr>
                <w:rFonts w:eastAsia="Times New Roman"/>
                <w:sz w:val="21"/>
                <w:szCs w:val="21"/>
              </w:rPr>
              <w:t>(</w:t>
            </w:r>
            <w:r w:rsidRPr="00D8766D">
              <w:rPr>
                <w:rFonts w:eastAsia="Times New Roman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D8766D">
              <w:rPr>
                <w:rFonts w:eastAsia="Times New Roman"/>
                <w:sz w:val="21"/>
                <w:szCs w:val="21"/>
              </w:rPr>
              <w:instrText xml:space="preserve"> FORMTEXT </w:instrText>
            </w:r>
            <w:r w:rsidRPr="00D8766D">
              <w:rPr>
                <w:rFonts w:eastAsia="Times New Roman"/>
                <w:sz w:val="21"/>
                <w:szCs w:val="21"/>
              </w:rPr>
            </w:r>
            <w:r w:rsidRPr="00D8766D">
              <w:rPr>
                <w:rFonts w:eastAsia="Times New Roman"/>
                <w:sz w:val="21"/>
                <w:szCs w:val="21"/>
              </w:rPr>
              <w:fldChar w:fldCharType="separate"/>
            </w:r>
            <w:r w:rsidRPr="00D8766D">
              <w:rPr>
                <w:rFonts w:eastAsia="Times New Roman"/>
                <w:noProof/>
                <w:sz w:val="21"/>
                <w:szCs w:val="21"/>
              </w:rPr>
              <w:t> </w:t>
            </w:r>
            <w:r w:rsidRPr="00D8766D">
              <w:rPr>
                <w:rFonts w:eastAsia="Times New Roman"/>
                <w:noProof/>
                <w:sz w:val="21"/>
                <w:szCs w:val="21"/>
              </w:rPr>
              <w:t> </w:t>
            </w:r>
            <w:r w:rsidRPr="00D8766D">
              <w:rPr>
                <w:rFonts w:eastAsia="Times New Roman"/>
                <w:noProof/>
                <w:sz w:val="21"/>
                <w:szCs w:val="21"/>
              </w:rPr>
              <w:t> </w:t>
            </w:r>
            <w:r w:rsidRPr="00D8766D">
              <w:rPr>
                <w:rFonts w:eastAsia="Times New Roman"/>
                <w:noProof/>
                <w:sz w:val="21"/>
                <w:szCs w:val="21"/>
              </w:rPr>
              <w:t> </w:t>
            </w:r>
            <w:r w:rsidRPr="00D8766D">
              <w:rPr>
                <w:rFonts w:eastAsia="Times New Roman"/>
                <w:noProof/>
                <w:sz w:val="21"/>
                <w:szCs w:val="21"/>
              </w:rPr>
              <w:t> </w:t>
            </w:r>
            <w:r w:rsidRPr="00D8766D">
              <w:rPr>
                <w:rFonts w:eastAsia="Times New Roman"/>
                <w:sz w:val="21"/>
                <w:szCs w:val="21"/>
              </w:rPr>
              <w:fldChar w:fldCharType="end"/>
            </w:r>
            <w:bookmarkEnd w:id="3"/>
            <w:r w:rsidR="00E01B2A">
              <w:rPr>
                <w:rFonts w:eastAsia="Times New Roman"/>
                <w:sz w:val="21"/>
                <w:szCs w:val="21"/>
              </w:rPr>
              <w:t>)</w:t>
            </w:r>
            <w:r w:rsidRPr="00D8766D">
              <w:rPr>
                <w:rFonts w:eastAsia="Times New Roman"/>
                <w:sz w:val="21"/>
                <w:szCs w:val="21"/>
              </w:rPr>
              <w:t xml:space="preserve"> </w:t>
            </w:r>
          </w:p>
        </w:tc>
      </w:tr>
      <w:tr w:rsidR="00847A1A" w:rsidRPr="00847A1A" w14:paraId="60BDD476" w14:textId="77777777" w:rsidTr="00D8766D">
        <w:trPr>
          <w:trHeight w:hRule="exact" w:val="360"/>
        </w:trPr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DD471" w14:textId="77777777" w:rsidR="00847A1A" w:rsidRPr="00D8766D" w:rsidRDefault="00847A1A" w:rsidP="00847A1A">
            <w:pPr>
              <w:rPr>
                <w:rFonts w:eastAsia="Times New Roman"/>
                <w:sz w:val="21"/>
                <w:szCs w:val="21"/>
              </w:rPr>
            </w:pPr>
            <w:r w:rsidRPr="00D8766D">
              <w:rPr>
                <w:rFonts w:eastAsia="Times New Roman"/>
                <w:sz w:val="21"/>
                <w:szCs w:val="21"/>
              </w:rPr>
              <w:t>Print Title: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BDD472" w14:textId="77777777" w:rsidR="00847A1A" w:rsidRPr="00D8766D" w:rsidRDefault="00847A1A" w:rsidP="00847A1A">
            <w:pPr>
              <w:rPr>
                <w:rFonts w:eastAsia="Times New Roman"/>
                <w:sz w:val="21"/>
                <w:szCs w:val="21"/>
              </w:rPr>
            </w:pPr>
            <w:r w:rsidRPr="00D8766D">
              <w:rPr>
                <w:rFonts w:eastAsia="Times New Roman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D8766D">
              <w:rPr>
                <w:rFonts w:eastAsia="Times New Roman"/>
                <w:sz w:val="21"/>
                <w:szCs w:val="21"/>
              </w:rPr>
              <w:instrText xml:space="preserve"> FORMTEXT </w:instrText>
            </w:r>
            <w:r w:rsidRPr="00D8766D">
              <w:rPr>
                <w:rFonts w:eastAsia="Times New Roman"/>
                <w:sz w:val="21"/>
                <w:szCs w:val="21"/>
              </w:rPr>
            </w:r>
            <w:r w:rsidRPr="00D8766D">
              <w:rPr>
                <w:rFonts w:eastAsia="Times New Roman"/>
                <w:sz w:val="21"/>
                <w:szCs w:val="21"/>
              </w:rPr>
              <w:fldChar w:fldCharType="separate"/>
            </w:r>
            <w:r w:rsidRPr="00D8766D">
              <w:rPr>
                <w:rFonts w:eastAsia="Times New Roman"/>
                <w:noProof/>
                <w:sz w:val="21"/>
                <w:szCs w:val="21"/>
              </w:rPr>
              <w:t> </w:t>
            </w:r>
            <w:r w:rsidRPr="00D8766D">
              <w:rPr>
                <w:rFonts w:eastAsia="Times New Roman"/>
                <w:noProof/>
                <w:sz w:val="21"/>
                <w:szCs w:val="21"/>
              </w:rPr>
              <w:t> </w:t>
            </w:r>
            <w:r w:rsidRPr="00D8766D">
              <w:rPr>
                <w:rFonts w:eastAsia="Times New Roman"/>
                <w:noProof/>
                <w:sz w:val="21"/>
                <w:szCs w:val="21"/>
              </w:rPr>
              <w:t> </w:t>
            </w:r>
            <w:r w:rsidRPr="00D8766D">
              <w:rPr>
                <w:rFonts w:eastAsia="Times New Roman"/>
                <w:noProof/>
                <w:sz w:val="21"/>
                <w:szCs w:val="21"/>
              </w:rPr>
              <w:t> </w:t>
            </w:r>
            <w:r w:rsidRPr="00D8766D">
              <w:rPr>
                <w:rFonts w:eastAsia="Times New Roman"/>
                <w:noProof/>
                <w:sz w:val="21"/>
                <w:szCs w:val="21"/>
              </w:rPr>
              <w:t> </w:t>
            </w:r>
            <w:r w:rsidRPr="00D8766D">
              <w:rPr>
                <w:rFonts w:eastAsia="Times New Roman"/>
                <w:sz w:val="21"/>
                <w:szCs w:val="21"/>
              </w:rPr>
              <w:fldChar w:fldCharType="end"/>
            </w:r>
            <w:bookmarkEnd w:id="4"/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DD473" w14:textId="77777777" w:rsidR="00847A1A" w:rsidRPr="00D8766D" w:rsidRDefault="00847A1A" w:rsidP="00847A1A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DD474" w14:textId="77777777" w:rsidR="00847A1A" w:rsidRPr="00D8766D" w:rsidRDefault="00847A1A" w:rsidP="00847A1A">
            <w:pPr>
              <w:rPr>
                <w:rFonts w:eastAsia="Times New Roman"/>
                <w:sz w:val="21"/>
                <w:szCs w:val="21"/>
              </w:rPr>
            </w:pPr>
            <w:r w:rsidRPr="00D8766D">
              <w:rPr>
                <w:rFonts w:eastAsia="Times New Roman"/>
                <w:sz w:val="21"/>
                <w:szCs w:val="21"/>
              </w:rPr>
              <w:t>E-mail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BDD475" w14:textId="77777777" w:rsidR="00847A1A" w:rsidRPr="00D8766D" w:rsidRDefault="00847A1A" w:rsidP="00847A1A">
            <w:pPr>
              <w:rPr>
                <w:rFonts w:eastAsia="Times New Roman"/>
                <w:sz w:val="21"/>
                <w:szCs w:val="21"/>
              </w:rPr>
            </w:pPr>
            <w:r w:rsidRPr="00D8766D">
              <w:rPr>
                <w:rFonts w:eastAsia="Times New Roman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D8766D">
              <w:rPr>
                <w:rFonts w:eastAsia="Times New Roman"/>
                <w:sz w:val="21"/>
                <w:szCs w:val="21"/>
              </w:rPr>
              <w:instrText xml:space="preserve"> FORMTEXT </w:instrText>
            </w:r>
            <w:r w:rsidRPr="00D8766D">
              <w:rPr>
                <w:rFonts w:eastAsia="Times New Roman"/>
                <w:sz w:val="21"/>
                <w:szCs w:val="21"/>
              </w:rPr>
            </w:r>
            <w:r w:rsidRPr="00D8766D">
              <w:rPr>
                <w:rFonts w:eastAsia="Times New Roman"/>
                <w:sz w:val="21"/>
                <w:szCs w:val="21"/>
              </w:rPr>
              <w:fldChar w:fldCharType="separate"/>
            </w:r>
            <w:r w:rsidRPr="00D8766D">
              <w:rPr>
                <w:rFonts w:eastAsia="Times New Roman"/>
                <w:noProof/>
                <w:sz w:val="21"/>
                <w:szCs w:val="21"/>
              </w:rPr>
              <w:t> </w:t>
            </w:r>
            <w:r w:rsidRPr="00D8766D">
              <w:rPr>
                <w:rFonts w:eastAsia="Times New Roman"/>
                <w:noProof/>
                <w:sz w:val="21"/>
                <w:szCs w:val="21"/>
              </w:rPr>
              <w:t> </w:t>
            </w:r>
            <w:r w:rsidRPr="00D8766D">
              <w:rPr>
                <w:rFonts w:eastAsia="Times New Roman"/>
                <w:noProof/>
                <w:sz w:val="21"/>
                <w:szCs w:val="21"/>
              </w:rPr>
              <w:t> </w:t>
            </w:r>
            <w:r w:rsidRPr="00D8766D">
              <w:rPr>
                <w:rFonts w:eastAsia="Times New Roman"/>
                <w:noProof/>
                <w:sz w:val="21"/>
                <w:szCs w:val="21"/>
              </w:rPr>
              <w:t> </w:t>
            </w:r>
            <w:r w:rsidRPr="00D8766D">
              <w:rPr>
                <w:rFonts w:eastAsia="Times New Roman"/>
                <w:noProof/>
                <w:sz w:val="21"/>
                <w:szCs w:val="21"/>
              </w:rPr>
              <w:t> </w:t>
            </w:r>
            <w:r w:rsidRPr="00D8766D">
              <w:rPr>
                <w:rFonts w:eastAsia="Times New Roman"/>
                <w:sz w:val="21"/>
                <w:szCs w:val="21"/>
              </w:rPr>
              <w:fldChar w:fldCharType="end"/>
            </w:r>
            <w:bookmarkEnd w:id="5"/>
          </w:p>
        </w:tc>
      </w:tr>
      <w:tr w:rsidR="00847A1A" w:rsidRPr="00847A1A" w14:paraId="60BDD47A" w14:textId="77777777" w:rsidTr="00D8766D">
        <w:trPr>
          <w:trHeight w:hRule="exact" w:val="576"/>
        </w:trPr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DD477" w14:textId="77777777" w:rsidR="00847A1A" w:rsidRPr="00D8766D" w:rsidRDefault="00847A1A" w:rsidP="00847A1A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2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DD478" w14:textId="77777777" w:rsidR="00847A1A" w:rsidRPr="00D8766D" w:rsidRDefault="00847A1A" w:rsidP="00847A1A">
            <w:pPr>
              <w:rPr>
                <w:rFonts w:eastAsia="Times New Roman"/>
                <w:sz w:val="21"/>
                <w:szCs w:val="21"/>
              </w:rPr>
            </w:pPr>
            <w:r w:rsidRPr="00D8766D">
              <w:rPr>
                <w:rFonts w:eastAsia="Times New Roman"/>
                <w:sz w:val="21"/>
                <w:szCs w:val="21"/>
              </w:rPr>
              <w:t>(for example, sole proprietor, corporate officer,</w:t>
            </w:r>
          </w:p>
          <w:p w14:paraId="60BDD479" w14:textId="77777777" w:rsidR="00847A1A" w:rsidRPr="00D8766D" w:rsidRDefault="00847A1A" w:rsidP="00847A1A">
            <w:pPr>
              <w:rPr>
                <w:rFonts w:eastAsia="Times New Roman"/>
                <w:sz w:val="21"/>
                <w:szCs w:val="21"/>
              </w:rPr>
            </w:pPr>
            <w:proofErr w:type="gramStart"/>
            <w:r w:rsidRPr="00D8766D">
              <w:rPr>
                <w:rFonts w:eastAsia="Times New Roman"/>
                <w:sz w:val="21"/>
                <w:szCs w:val="21"/>
              </w:rPr>
              <w:t>partner</w:t>
            </w:r>
            <w:proofErr w:type="gramEnd"/>
            <w:r w:rsidRPr="00D8766D">
              <w:rPr>
                <w:rFonts w:eastAsia="Times New Roman"/>
                <w:sz w:val="21"/>
                <w:szCs w:val="21"/>
              </w:rPr>
              <w:t>, LLC manager or member.)</w:t>
            </w:r>
          </w:p>
        </w:tc>
      </w:tr>
    </w:tbl>
    <w:p w14:paraId="60BDD47B" w14:textId="77777777" w:rsidR="00DB29DE" w:rsidRPr="00847A1A" w:rsidRDefault="00DB29DE">
      <w:pPr>
        <w:rPr>
          <w:sz w:val="21"/>
          <w:szCs w:val="21"/>
        </w:rPr>
      </w:pPr>
    </w:p>
    <w:p w14:paraId="60BDD47C" w14:textId="77777777" w:rsidR="00494D2E" w:rsidRPr="00847A1A" w:rsidRDefault="00494D2E">
      <w:pPr>
        <w:rPr>
          <w:sz w:val="21"/>
          <w:szCs w:val="21"/>
        </w:rPr>
      </w:pPr>
      <w:bookmarkStart w:id="6" w:name="_GoBack"/>
      <w:bookmarkEnd w:id="6"/>
    </w:p>
    <w:sectPr w:rsidR="00494D2E" w:rsidRPr="00847A1A" w:rsidSect="00136548">
      <w:footerReference w:type="default" r:id="rId15"/>
      <w:pgSz w:w="12240" w:h="15840"/>
      <w:pgMar w:top="1008" w:right="1152" w:bottom="720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DD481" w14:textId="77777777" w:rsidR="00D17C0A" w:rsidRDefault="00D17C0A" w:rsidP="00494D2E">
      <w:r>
        <w:separator/>
      </w:r>
    </w:p>
  </w:endnote>
  <w:endnote w:type="continuationSeparator" w:id="0">
    <w:p w14:paraId="60BDD482" w14:textId="77777777" w:rsidR="00D17C0A" w:rsidRDefault="00D17C0A" w:rsidP="0049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DD483" w14:textId="7FBF00D7" w:rsidR="00136548" w:rsidRPr="00FD3BAA" w:rsidRDefault="00136548">
    <w:pPr>
      <w:pStyle w:val="Footer"/>
      <w:rPr>
        <w:sz w:val="18"/>
        <w:szCs w:val="18"/>
      </w:rPr>
    </w:pPr>
    <w:r w:rsidRPr="00FD3BAA">
      <w:rPr>
        <w:sz w:val="18"/>
        <w:szCs w:val="18"/>
      </w:rPr>
      <w:t>LIQ</w:t>
    </w:r>
    <w:r w:rsidR="00192DF5">
      <w:rPr>
        <w:sz w:val="18"/>
        <w:szCs w:val="18"/>
      </w:rPr>
      <w:t>1262</w:t>
    </w:r>
    <w:r w:rsidRPr="00FD3BAA">
      <w:rPr>
        <w:sz w:val="18"/>
        <w:szCs w:val="18"/>
      </w:rPr>
      <w:t xml:space="preserve"> </w:t>
    </w:r>
    <w:r w:rsidR="00FD08C8">
      <w:rPr>
        <w:sz w:val="18"/>
        <w:szCs w:val="18"/>
      </w:rPr>
      <w:t>8/19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DD47F" w14:textId="77777777" w:rsidR="00D17C0A" w:rsidRDefault="00D17C0A" w:rsidP="00494D2E">
      <w:r>
        <w:separator/>
      </w:r>
    </w:p>
  </w:footnote>
  <w:footnote w:type="continuationSeparator" w:id="0">
    <w:p w14:paraId="60BDD480" w14:textId="77777777" w:rsidR="00D17C0A" w:rsidRDefault="00D17C0A" w:rsidP="00494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32E7"/>
    <w:multiLevelType w:val="hybridMultilevel"/>
    <w:tmpl w:val="E7148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471FEE"/>
    <w:multiLevelType w:val="hybridMultilevel"/>
    <w:tmpl w:val="5D501E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32"/>
    <w:rsid w:val="000064EA"/>
    <w:rsid w:val="00012A9E"/>
    <w:rsid w:val="00022580"/>
    <w:rsid w:val="00056A71"/>
    <w:rsid w:val="00063CBE"/>
    <w:rsid w:val="00067936"/>
    <w:rsid w:val="00075232"/>
    <w:rsid w:val="00084B2C"/>
    <w:rsid w:val="00094E64"/>
    <w:rsid w:val="00095656"/>
    <w:rsid w:val="000A42B7"/>
    <w:rsid w:val="000B3B4E"/>
    <w:rsid w:val="000E0878"/>
    <w:rsid w:val="000E27AC"/>
    <w:rsid w:val="00111667"/>
    <w:rsid w:val="00136548"/>
    <w:rsid w:val="00137402"/>
    <w:rsid w:val="001537D9"/>
    <w:rsid w:val="00180A48"/>
    <w:rsid w:val="00186DC3"/>
    <w:rsid w:val="00192180"/>
    <w:rsid w:val="00192DF5"/>
    <w:rsid w:val="001945EB"/>
    <w:rsid w:val="001C13C6"/>
    <w:rsid w:val="001C1ED0"/>
    <w:rsid w:val="002123DC"/>
    <w:rsid w:val="0022193C"/>
    <w:rsid w:val="00222A8D"/>
    <w:rsid w:val="00223759"/>
    <w:rsid w:val="00230ABA"/>
    <w:rsid w:val="002363EE"/>
    <w:rsid w:val="00244056"/>
    <w:rsid w:val="0025362F"/>
    <w:rsid w:val="002679EF"/>
    <w:rsid w:val="00276147"/>
    <w:rsid w:val="002824CF"/>
    <w:rsid w:val="002871FB"/>
    <w:rsid w:val="002A50E8"/>
    <w:rsid w:val="002F33A5"/>
    <w:rsid w:val="002F3DA0"/>
    <w:rsid w:val="002F5DE2"/>
    <w:rsid w:val="002F6500"/>
    <w:rsid w:val="003153F9"/>
    <w:rsid w:val="00355DCF"/>
    <w:rsid w:val="0035781C"/>
    <w:rsid w:val="00360272"/>
    <w:rsid w:val="00363A13"/>
    <w:rsid w:val="00372917"/>
    <w:rsid w:val="003C1E9E"/>
    <w:rsid w:val="003D5E52"/>
    <w:rsid w:val="003F1EBC"/>
    <w:rsid w:val="003F4C09"/>
    <w:rsid w:val="00403159"/>
    <w:rsid w:val="0041205F"/>
    <w:rsid w:val="0044639C"/>
    <w:rsid w:val="00476FAA"/>
    <w:rsid w:val="00486069"/>
    <w:rsid w:val="00486BCE"/>
    <w:rsid w:val="004870E2"/>
    <w:rsid w:val="00494D2E"/>
    <w:rsid w:val="004A11AE"/>
    <w:rsid w:val="004C2C5A"/>
    <w:rsid w:val="004C314F"/>
    <w:rsid w:val="004D040D"/>
    <w:rsid w:val="004D47F0"/>
    <w:rsid w:val="004D55C9"/>
    <w:rsid w:val="004E2497"/>
    <w:rsid w:val="004E578E"/>
    <w:rsid w:val="004E770D"/>
    <w:rsid w:val="004F2C03"/>
    <w:rsid w:val="004F69E1"/>
    <w:rsid w:val="0051291B"/>
    <w:rsid w:val="00512CCE"/>
    <w:rsid w:val="00515744"/>
    <w:rsid w:val="00520E7F"/>
    <w:rsid w:val="005365A2"/>
    <w:rsid w:val="00542B47"/>
    <w:rsid w:val="00543351"/>
    <w:rsid w:val="00566A52"/>
    <w:rsid w:val="00580459"/>
    <w:rsid w:val="00593F19"/>
    <w:rsid w:val="005A6AF3"/>
    <w:rsid w:val="005B5145"/>
    <w:rsid w:val="005D3AC7"/>
    <w:rsid w:val="00615869"/>
    <w:rsid w:val="00622300"/>
    <w:rsid w:val="00626CDC"/>
    <w:rsid w:val="00627248"/>
    <w:rsid w:val="00637710"/>
    <w:rsid w:val="006430A7"/>
    <w:rsid w:val="00650391"/>
    <w:rsid w:val="00674981"/>
    <w:rsid w:val="00676308"/>
    <w:rsid w:val="00697A5D"/>
    <w:rsid w:val="006A4C31"/>
    <w:rsid w:val="006B16A2"/>
    <w:rsid w:val="006C3820"/>
    <w:rsid w:val="006D06D4"/>
    <w:rsid w:val="006D6487"/>
    <w:rsid w:val="007111AA"/>
    <w:rsid w:val="00711A1B"/>
    <w:rsid w:val="00712337"/>
    <w:rsid w:val="00715150"/>
    <w:rsid w:val="0074706B"/>
    <w:rsid w:val="0077355E"/>
    <w:rsid w:val="0078320E"/>
    <w:rsid w:val="007A7A6B"/>
    <w:rsid w:val="007C2FA4"/>
    <w:rsid w:val="007D7FE2"/>
    <w:rsid w:val="007F471E"/>
    <w:rsid w:val="008108A7"/>
    <w:rsid w:val="00817C8B"/>
    <w:rsid w:val="00836A88"/>
    <w:rsid w:val="00847A1A"/>
    <w:rsid w:val="00853D99"/>
    <w:rsid w:val="008948D9"/>
    <w:rsid w:val="00897B92"/>
    <w:rsid w:val="008A0BBF"/>
    <w:rsid w:val="008A2516"/>
    <w:rsid w:val="008A32C5"/>
    <w:rsid w:val="008B471C"/>
    <w:rsid w:val="008D2079"/>
    <w:rsid w:val="008E1B95"/>
    <w:rsid w:val="008E7784"/>
    <w:rsid w:val="008F13BB"/>
    <w:rsid w:val="008F5DA1"/>
    <w:rsid w:val="0091587D"/>
    <w:rsid w:val="0091591D"/>
    <w:rsid w:val="00916D1D"/>
    <w:rsid w:val="009217D0"/>
    <w:rsid w:val="00926BDC"/>
    <w:rsid w:val="009316BB"/>
    <w:rsid w:val="009373FA"/>
    <w:rsid w:val="00952DD4"/>
    <w:rsid w:val="0096445E"/>
    <w:rsid w:val="00966CD7"/>
    <w:rsid w:val="009A39E0"/>
    <w:rsid w:val="009B5EF0"/>
    <w:rsid w:val="009B64CB"/>
    <w:rsid w:val="009C5D93"/>
    <w:rsid w:val="009D135A"/>
    <w:rsid w:val="009D6E8B"/>
    <w:rsid w:val="009E008F"/>
    <w:rsid w:val="009E0E3D"/>
    <w:rsid w:val="009E2AC5"/>
    <w:rsid w:val="009E5DC2"/>
    <w:rsid w:val="009F5C18"/>
    <w:rsid w:val="00A014A2"/>
    <w:rsid w:val="00A17FB1"/>
    <w:rsid w:val="00A268C6"/>
    <w:rsid w:val="00A30CE2"/>
    <w:rsid w:val="00A56C0C"/>
    <w:rsid w:val="00A63E55"/>
    <w:rsid w:val="00A72F50"/>
    <w:rsid w:val="00A829D7"/>
    <w:rsid w:val="00A87975"/>
    <w:rsid w:val="00A90B2D"/>
    <w:rsid w:val="00AC3923"/>
    <w:rsid w:val="00AD38E5"/>
    <w:rsid w:val="00AD4D27"/>
    <w:rsid w:val="00AD6D87"/>
    <w:rsid w:val="00AE1E3A"/>
    <w:rsid w:val="00AE5E2C"/>
    <w:rsid w:val="00AF5384"/>
    <w:rsid w:val="00B00A31"/>
    <w:rsid w:val="00B04341"/>
    <w:rsid w:val="00B06667"/>
    <w:rsid w:val="00B20E64"/>
    <w:rsid w:val="00B46938"/>
    <w:rsid w:val="00B5210F"/>
    <w:rsid w:val="00B63CE5"/>
    <w:rsid w:val="00B6404E"/>
    <w:rsid w:val="00B6596D"/>
    <w:rsid w:val="00B837BD"/>
    <w:rsid w:val="00BA6BD2"/>
    <w:rsid w:val="00BB2D61"/>
    <w:rsid w:val="00BB7CE6"/>
    <w:rsid w:val="00BC6DAD"/>
    <w:rsid w:val="00BD4D7A"/>
    <w:rsid w:val="00BD64EF"/>
    <w:rsid w:val="00BE6877"/>
    <w:rsid w:val="00C07297"/>
    <w:rsid w:val="00C31FAE"/>
    <w:rsid w:val="00C5316C"/>
    <w:rsid w:val="00C54D1D"/>
    <w:rsid w:val="00CA6FEF"/>
    <w:rsid w:val="00CB0F45"/>
    <w:rsid w:val="00CB6487"/>
    <w:rsid w:val="00CC3000"/>
    <w:rsid w:val="00CC782D"/>
    <w:rsid w:val="00CE75D3"/>
    <w:rsid w:val="00D00D2A"/>
    <w:rsid w:val="00D011B2"/>
    <w:rsid w:val="00D17C0A"/>
    <w:rsid w:val="00D23757"/>
    <w:rsid w:val="00D36C12"/>
    <w:rsid w:val="00D464DD"/>
    <w:rsid w:val="00D723D8"/>
    <w:rsid w:val="00D800D5"/>
    <w:rsid w:val="00D84E6C"/>
    <w:rsid w:val="00D870C5"/>
    <w:rsid w:val="00D8766D"/>
    <w:rsid w:val="00DA49F5"/>
    <w:rsid w:val="00DB145B"/>
    <w:rsid w:val="00DB29DE"/>
    <w:rsid w:val="00DC2731"/>
    <w:rsid w:val="00DE7831"/>
    <w:rsid w:val="00E01B2A"/>
    <w:rsid w:val="00E114B1"/>
    <w:rsid w:val="00E14098"/>
    <w:rsid w:val="00E141AF"/>
    <w:rsid w:val="00E4490C"/>
    <w:rsid w:val="00E520B2"/>
    <w:rsid w:val="00E6596D"/>
    <w:rsid w:val="00EA3374"/>
    <w:rsid w:val="00EB04F6"/>
    <w:rsid w:val="00EB40D6"/>
    <w:rsid w:val="00EC2CAB"/>
    <w:rsid w:val="00ED1746"/>
    <w:rsid w:val="00EE2337"/>
    <w:rsid w:val="00EE49B9"/>
    <w:rsid w:val="00EE61B6"/>
    <w:rsid w:val="00EF1F45"/>
    <w:rsid w:val="00EF6C0D"/>
    <w:rsid w:val="00F16C16"/>
    <w:rsid w:val="00F362A6"/>
    <w:rsid w:val="00F4650D"/>
    <w:rsid w:val="00F55865"/>
    <w:rsid w:val="00F60FA2"/>
    <w:rsid w:val="00F6199F"/>
    <w:rsid w:val="00F627FD"/>
    <w:rsid w:val="00FC2FD5"/>
    <w:rsid w:val="00FD08C8"/>
    <w:rsid w:val="00FD0CDE"/>
    <w:rsid w:val="00FD3BAA"/>
    <w:rsid w:val="00FD7D56"/>
    <w:rsid w:val="00FE2FBE"/>
    <w:rsid w:val="00FF1725"/>
    <w:rsid w:val="00FF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60BDD42C"/>
  <w15:docId w15:val="{7065070C-C461-42BE-874A-5CC3F442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D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4D2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4D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4D2E"/>
    <w:rPr>
      <w:sz w:val="24"/>
      <w:szCs w:val="24"/>
    </w:rPr>
  </w:style>
  <w:style w:type="table" w:styleId="TableGrid">
    <w:name w:val="Table Grid"/>
    <w:basedOn w:val="TableNormal"/>
    <w:uiPriority w:val="59"/>
    <w:rsid w:val="00494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3D5E52"/>
    <w:rPr>
      <w:color w:val="2B674D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47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0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pps.leg.wa.gov/rcw/default.aspx?cite=66.44.20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cb.w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apps.leg.wa.gov/rcw/default.aspx?cite=66.44.2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D036824D4FE43AD26001A288FA54F" ma:contentTypeVersion="19" ma:contentTypeDescription="Create a new document." ma:contentTypeScope="" ma:versionID="645c8b4c3195656cd8275fddbb7410c5">
  <xsd:schema xmlns:xsd="http://www.w3.org/2001/XMLSchema" xmlns:xs="http://www.w3.org/2001/XMLSchema" xmlns:p="http://schemas.microsoft.com/office/2006/metadata/properties" xmlns:ns1="http://schemas.microsoft.com/sharepoint/v3" xmlns:ns2="146a8eab-09ab-43b5-add1-895265e63c5c" xmlns:ns3="5bc93a82-2fa7-45c3-a257-2009c96618b9" xmlns:ns4="http://schemas.microsoft.com/sharepoint/v4" xmlns:ns5="bde8bc92-061f-4bb9-8fea-842785ca4c29" targetNamespace="http://schemas.microsoft.com/office/2006/metadata/properties" ma:root="true" ma:fieldsID="97edcfd47344315a866cad4aa04fa1d7" ns1:_="" ns2:_="" ns3:_="" ns4:_="" ns5:_="">
    <xsd:import namespace="http://schemas.microsoft.com/sharepoint/v3"/>
    <xsd:import namespace="146a8eab-09ab-43b5-add1-895265e63c5c"/>
    <xsd:import namespace="5bc93a82-2fa7-45c3-a257-2009c96618b9"/>
    <xsd:import namespace="http://schemas.microsoft.com/sharepoint/v4"/>
    <xsd:import namespace="bde8bc92-061f-4bb9-8fea-842785ca4c29"/>
    <xsd:element name="properties">
      <xsd:complexType>
        <xsd:sequence>
          <xsd:element name="documentManagement">
            <xsd:complexType>
              <xsd:all>
                <xsd:element ref="ns2:Form_x0020__x0023_"/>
                <xsd:element ref="ns2:Owner"/>
                <xsd:element ref="ns2:hyperlink" minOccurs="0"/>
                <xsd:element ref="ns4:IconOverlay" minOccurs="0"/>
                <xsd:element ref="ns5:Wiki_x0020_Page_x0020_CategoriesTaxHTField0" minOccurs="0"/>
                <xsd:element ref="ns3:TaxCatchAll" minOccurs="0"/>
                <xsd:element ref="ns3:TaxCatchAllLabel" minOccurs="0"/>
                <xsd:element ref="ns2: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ub_x0020_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a8eab-09ab-43b5-add1-895265e63c5c" elementFormDefault="qualified">
    <xsd:import namespace="http://schemas.microsoft.com/office/2006/documentManagement/types"/>
    <xsd:import namespace="http://schemas.microsoft.com/office/infopath/2007/PartnerControls"/>
    <xsd:element name="Form_x0020__x0023_" ma:index="2" ma:displayName="Form #" ma:internalName="Form_x0020__x0023_">
      <xsd:simpleType>
        <xsd:restriction base="dms:Text">
          <xsd:maxLength value="255"/>
        </xsd:restriction>
      </xsd:simpleType>
    </xsd:element>
    <xsd:element name="Owner" ma:index="3" ma:displayName="Owner" ma:default="Board" ma:format="Dropdown" ma:internalName="Owner">
      <xsd:simpleType>
        <xsd:restriction base="dms:Choice">
          <xsd:enumeration value="Board"/>
          <xsd:enumeration value="Director's Office"/>
          <xsd:enumeration value="Enforcement"/>
          <xsd:enumeration value="Human Resources"/>
          <xsd:enumeration value="Licensing"/>
          <xsd:enumeration value="Finance"/>
          <xsd:enumeration value="Operational Support"/>
          <xsd:enumeration value="Information Technology"/>
        </xsd:restriction>
      </xsd:simpleType>
    </xsd:element>
    <xsd:element name="hyperlink" ma:index="5" nillable="true" ma:displayName="Hyperlink to Policy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Sub_x0020_Owner" ma:index="21" nillable="true" ma:displayName="Sub Owner" ma:format="Dropdown" ma:internalName="Sub_x0020_Owner">
      <xsd:simpleType>
        <xsd:restriction base="dms:Choice">
          <xsd:enumeration value="Licensing - Korean"/>
          <xsd:enumeration value="Licensing - Marijuana - Applications"/>
          <xsd:enumeration value="Licensing - Marijuana - DocuSign"/>
          <xsd:enumeration value="Licensing - Marijuana - General"/>
          <xsd:enumeration value="Licensing - Span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93a82-2fa7-45c3-a257-2009c96618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2903a5-fdf5-4c0a-8743-57b4fa48144c}" ma:internalName="TaxCatchAll" ma:showField="CatchAllData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372903a5-fdf5-4c0a-8743-57b4fa48144c}" ma:internalName="TaxCatchAllLabel" ma:readOnly="true" ma:showField="CatchAllDataLabel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8bc92-061f-4bb9-8fea-842785ca4c29" elementFormDefault="qualified">
    <xsd:import namespace="http://schemas.microsoft.com/office/2006/documentManagement/types"/>
    <xsd:import namespace="http://schemas.microsoft.com/office/infopath/2007/PartnerControls"/>
    <xsd:element name="Wiki_x0020_Page_x0020_CategoriesTaxHTField0" ma:index="12" nillable="true" ma:taxonomy="true" ma:internalName="Wiki_x0020_Page_x0020_CategoriesTaxHTField0" ma:taxonomyFieldName="Wiki_x0020_Page_x0020_Categories" ma:displayName="Categories" ma:default="" ma:fieldId="{e1a5b98c-dd71-426d-acb6-e478c7a5882f}" ma:taxonomyMulti="true" ma:sspId="e06b8fa5-9db7-496e-9940-08ed2a91dd83" ma:termSetId="cf93831c-fa04-49d2-b467-12e4d10060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hyperlink xmlns="146a8eab-09ab-43b5-add1-895265e63c5c">
      <Url xsi:nil="true"/>
      <Description xsi:nil="true"/>
    </hyperlink>
    <Form_x0020__x0023_ xmlns="146a8eab-09ab-43b5-add1-895265e63c5c">LIQ1262 </Form_x0020__x0023_>
    <Owner xmlns="146a8eab-09ab-43b5-add1-895265e63c5c">Licensing</Owner>
    <Wiki_x0020_Page_x0020_CategoriesTaxHTField0 xmlns="bde8bc92-061f-4bb9-8fea-842785ca4c29">
      <Terms xmlns="http://schemas.microsoft.com/office/infopath/2007/PartnerControls"/>
    </Wiki_x0020_Page_x0020_CategoriesTaxHTField0>
    <TaxCatchAll xmlns="5bc93a82-2fa7-45c3-a257-2009c96618b9"/>
    <date xmlns="146a8eab-09ab-43b5-add1-895265e63c5c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Sub_x0020_Owner xmlns="146a8eab-09ab-43b5-add1-895265e63c5c" xsi:nil="true"/>
  </documentManagement>
</p:properties>
</file>

<file path=customXml/itemProps1.xml><?xml version="1.0" encoding="utf-8"?>
<ds:datastoreItem xmlns:ds="http://schemas.openxmlformats.org/officeDocument/2006/customXml" ds:itemID="{764A547C-8DFB-4B7E-A21A-E780241A9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6a8eab-09ab-43b5-add1-895265e63c5c"/>
    <ds:schemaRef ds:uri="5bc93a82-2fa7-45c3-a257-2009c96618b9"/>
    <ds:schemaRef ds:uri="http://schemas.microsoft.com/sharepoint/v4"/>
    <ds:schemaRef ds:uri="bde8bc92-061f-4bb9-8fea-842785ca4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6D5F6B-5651-4CB4-89EC-25B0205610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BF64B-72CF-48D8-BB83-3B7E4CEEA7B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E7CE55C-DEF8-46D7-AFCC-B1B00639524F}">
  <ds:schemaRefs>
    <ds:schemaRef ds:uri="5bc93a82-2fa7-45c3-a257-2009c96618b9"/>
    <ds:schemaRef ds:uri="http://purl.org/dc/terms/"/>
    <ds:schemaRef ds:uri="bde8bc92-061f-4bb9-8fea-842785ca4c2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4"/>
    <ds:schemaRef ds:uri="http://schemas.microsoft.com/sharepoint/v3"/>
    <ds:schemaRef ds:uri="146a8eab-09ab-43b5-add1-895265e63c5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Beer and Wine Restaurant Tasting Room Acknowledgement</vt:lpstr>
    </vt:vector>
  </TitlesOfParts>
  <Company/>
  <LinksUpToDate>false</LinksUpToDate>
  <CharactersWithSpaces>2032</CharactersWithSpaces>
  <SharedDoc>false</SharedDoc>
  <HLinks>
    <vt:vector size="12" baseType="variant">
      <vt:variant>
        <vt:i4>2424872</vt:i4>
      </vt:variant>
      <vt:variant>
        <vt:i4>12</vt:i4>
      </vt:variant>
      <vt:variant>
        <vt:i4>0</vt:i4>
      </vt:variant>
      <vt:variant>
        <vt:i4>5</vt:i4>
      </vt:variant>
      <vt:variant>
        <vt:lpwstr>http://apps.leg.wa.gov/rcw/default.aspx?cite=66.44.270</vt:lpwstr>
      </vt:variant>
      <vt:variant>
        <vt:lpwstr/>
      </vt:variant>
      <vt:variant>
        <vt:i4>2424879</vt:i4>
      </vt:variant>
      <vt:variant>
        <vt:i4>9</vt:i4>
      </vt:variant>
      <vt:variant>
        <vt:i4>0</vt:i4>
      </vt:variant>
      <vt:variant>
        <vt:i4>5</vt:i4>
      </vt:variant>
      <vt:variant>
        <vt:lpwstr>http://apps.leg.wa.gov/rcw/default.aspx?cite=66.44.200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Beer and Wine Restaurant Tasting Room Acknowledgement</dc:title>
  <dc:creator>Grigsby, Barbara (LCB)</dc:creator>
  <cp:lastModifiedBy>Murphy, Jodi L (LCB)</cp:lastModifiedBy>
  <cp:revision>2</cp:revision>
  <cp:lastPrinted>2015-04-20T22:32:00Z</cp:lastPrinted>
  <dcterms:created xsi:type="dcterms:W3CDTF">2019-08-16T15:40:00Z</dcterms:created>
  <dcterms:modified xsi:type="dcterms:W3CDTF">2019-08-16T15:40:00Z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0x01010091FD036824D4FE43AD26001A288FA54F</vt:lpwstr>
  </property>
  <property fmtid="{D5CDD505-2E9C-101B-9397-08002B2CF9AE}" pid="3" name="_dlc_DocIdItemGuid">
    <vt:lpwstr>326da1ed-e999-43a3-b025-7997f38f0402</vt:lpwstr>
  </property>
  <property fmtid="{D5CDD505-2E9C-101B-9397-08002B2CF9AE}" pid="4" name="_dlc_DocId">
    <vt:lpwstr>JR3YZVZ24WMT-209-4622</vt:lpwstr>
  </property>
  <property fmtid="{D5CDD505-2E9C-101B-9397-08002B2CF9AE}" pid="5" name="_dlc_DocIdUrl">
    <vt:lpwstr>http://intranet/Forms/_layouts/DocIdRedir.aspx?ID=JR3YZVZ24WMT-209-4622, JR3YZVZ24WMT-209-4622</vt:lpwstr>
  </property>
</Properties>
</file>